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0B5AF" w14:textId="77777777" w:rsidR="00E2165B" w:rsidRPr="00E6120B" w:rsidRDefault="00E2165B" w:rsidP="00E2165B">
      <w:pPr>
        <w:tabs>
          <w:tab w:val="left" w:pos="6153"/>
        </w:tabs>
        <w:ind w:right="607"/>
        <w:jc w:val="center"/>
        <w:rPr>
          <w:rFonts w:ascii="Arial" w:hAnsi="Arial" w:cs="Arial"/>
          <w:b/>
          <w:sz w:val="24"/>
          <w:szCs w:val="24"/>
        </w:rPr>
      </w:pPr>
      <w:r w:rsidRPr="00E6120B">
        <w:rPr>
          <w:rFonts w:ascii="Arial" w:hAnsi="Arial" w:cs="Arial"/>
          <w:b/>
          <w:sz w:val="24"/>
          <w:szCs w:val="24"/>
        </w:rPr>
        <w:t>ANEXO III</w:t>
      </w:r>
    </w:p>
    <w:p w14:paraId="6366E678" w14:textId="77777777" w:rsidR="00E2165B" w:rsidRPr="00E6120B" w:rsidRDefault="00E2165B" w:rsidP="00E2165B">
      <w:pPr>
        <w:tabs>
          <w:tab w:val="left" w:pos="6153"/>
        </w:tabs>
        <w:ind w:right="607"/>
        <w:jc w:val="center"/>
        <w:rPr>
          <w:rFonts w:ascii="Arial" w:hAnsi="Arial" w:cs="Arial"/>
          <w:b/>
          <w:color w:val="FF0000"/>
          <w:sz w:val="24"/>
          <w:szCs w:val="24"/>
        </w:rPr>
      </w:pPr>
      <w:r w:rsidRPr="00E6120B">
        <w:rPr>
          <w:rFonts w:ascii="Arial" w:hAnsi="Arial" w:cs="Arial"/>
          <w:b/>
          <w:color w:val="FF0000"/>
          <w:sz w:val="24"/>
          <w:szCs w:val="24"/>
          <w:highlight w:val="yellow"/>
        </w:rPr>
        <w:t>MINUTA DO CONTRATO</w:t>
      </w:r>
    </w:p>
    <w:p w14:paraId="7DA47902" w14:textId="77777777" w:rsidR="00E2165B" w:rsidRPr="00E6120B" w:rsidRDefault="00E2165B" w:rsidP="00E2165B">
      <w:pPr>
        <w:tabs>
          <w:tab w:val="left" w:pos="6153"/>
        </w:tabs>
        <w:ind w:right="607"/>
        <w:jc w:val="center"/>
        <w:rPr>
          <w:rFonts w:ascii="Arial" w:hAnsi="Arial" w:cs="Arial"/>
          <w:b/>
          <w:sz w:val="24"/>
          <w:szCs w:val="24"/>
        </w:rPr>
      </w:pPr>
    </w:p>
    <w:p w14:paraId="29C345C0" w14:textId="2C1837D6" w:rsidR="00E2165B" w:rsidRPr="00E6120B" w:rsidRDefault="00E2165B" w:rsidP="00E2165B">
      <w:pPr>
        <w:overflowPunct w:val="0"/>
        <w:adjustRightInd w:val="0"/>
        <w:ind w:right="607"/>
        <w:jc w:val="center"/>
        <w:textAlignment w:val="baseline"/>
        <w:rPr>
          <w:rFonts w:ascii="Arial" w:hAnsi="Arial" w:cs="Arial"/>
          <w:b/>
          <w:sz w:val="24"/>
          <w:szCs w:val="24"/>
        </w:rPr>
      </w:pPr>
      <w:r w:rsidRPr="00E6120B">
        <w:rPr>
          <w:rFonts w:ascii="Arial" w:hAnsi="Arial" w:cs="Arial"/>
          <w:b/>
          <w:sz w:val="24"/>
          <w:szCs w:val="24"/>
        </w:rPr>
        <w:t xml:space="preserve">CONTRATO ADMINISTRATIVO </w:t>
      </w:r>
      <w:r w:rsidRPr="00E6120B">
        <w:rPr>
          <w:rFonts w:ascii="Arial" w:hAnsi="Arial" w:cs="Arial"/>
          <w:b/>
          <w:color w:val="FF0000"/>
          <w:sz w:val="24"/>
          <w:szCs w:val="24"/>
          <w:highlight w:val="yellow"/>
        </w:rPr>
        <w:t xml:space="preserve">Nº </w:t>
      </w:r>
      <w:r w:rsidR="00DF5508">
        <w:rPr>
          <w:rFonts w:ascii="Arial" w:hAnsi="Arial" w:cs="Arial"/>
          <w:b/>
          <w:color w:val="FF0000"/>
          <w:sz w:val="24"/>
          <w:szCs w:val="24"/>
          <w:highlight w:val="yellow"/>
        </w:rPr>
        <w:t>0</w:t>
      </w:r>
      <w:r w:rsidR="006B0AE1">
        <w:rPr>
          <w:rFonts w:ascii="Arial" w:hAnsi="Arial" w:cs="Arial"/>
          <w:b/>
          <w:color w:val="FF0000"/>
          <w:sz w:val="24"/>
          <w:szCs w:val="24"/>
          <w:highlight w:val="yellow"/>
        </w:rPr>
        <w:t>xx</w:t>
      </w:r>
      <w:r w:rsidRPr="00E6120B">
        <w:rPr>
          <w:rFonts w:ascii="Arial" w:hAnsi="Arial" w:cs="Arial"/>
          <w:b/>
          <w:color w:val="FF0000"/>
          <w:sz w:val="24"/>
          <w:szCs w:val="24"/>
          <w:highlight w:val="yellow"/>
        </w:rPr>
        <w:t>/20</w:t>
      </w:r>
      <w:r w:rsidR="00DF5508">
        <w:rPr>
          <w:rFonts w:ascii="Arial" w:hAnsi="Arial" w:cs="Arial"/>
          <w:b/>
          <w:color w:val="FF0000"/>
          <w:sz w:val="24"/>
          <w:szCs w:val="24"/>
          <w:highlight w:val="yellow"/>
        </w:rPr>
        <w:t>2</w:t>
      </w:r>
      <w:r w:rsidR="00A80BFC">
        <w:rPr>
          <w:rFonts w:ascii="Arial" w:hAnsi="Arial" w:cs="Arial"/>
          <w:b/>
          <w:color w:val="FF0000"/>
          <w:sz w:val="24"/>
          <w:szCs w:val="24"/>
          <w:highlight w:val="yellow"/>
        </w:rPr>
        <w:t>6</w:t>
      </w:r>
    </w:p>
    <w:p w14:paraId="4357B2B0" w14:textId="3C449251" w:rsidR="00E2165B" w:rsidRPr="00E6120B" w:rsidRDefault="00E2165B" w:rsidP="00E2165B">
      <w:pPr>
        <w:overflowPunct w:val="0"/>
        <w:adjustRightInd w:val="0"/>
        <w:ind w:right="607"/>
        <w:jc w:val="center"/>
        <w:textAlignment w:val="baseline"/>
        <w:rPr>
          <w:rFonts w:ascii="Arial" w:hAnsi="Arial" w:cs="Arial"/>
          <w:b/>
          <w:color w:val="FF0000"/>
          <w:sz w:val="24"/>
          <w:szCs w:val="24"/>
        </w:rPr>
      </w:pPr>
      <w:r w:rsidRPr="00E6120B">
        <w:rPr>
          <w:rFonts w:ascii="Arial" w:hAnsi="Arial" w:cs="Arial"/>
          <w:b/>
          <w:sz w:val="24"/>
          <w:szCs w:val="24"/>
        </w:rPr>
        <w:t xml:space="preserve">PROCESSO ADMINISTRATIVO </w:t>
      </w:r>
      <w:r w:rsidRPr="00E6120B">
        <w:rPr>
          <w:rFonts w:ascii="Arial" w:hAnsi="Arial" w:cs="Arial"/>
          <w:b/>
          <w:color w:val="FF0000"/>
          <w:sz w:val="24"/>
          <w:szCs w:val="24"/>
          <w:highlight w:val="yellow"/>
        </w:rPr>
        <w:t xml:space="preserve">Nº </w:t>
      </w:r>
      <w:r w:rsidR="00CF132C">
        <w:rPr>
          <w:rFonts w:ascii="Arial" w:hAnsi="Arial" w:cs="Arial"/>
          <w:b/>
          <w:color w:val="FF0000"/>
          <w:sz w:val="24"/>
          <w:szCs w:val="24"/>
          <w:highlight w:val="yellow"/>
        </w:rPr>
        <w:t>0</w:t>
      </w:r>
      <w:r w:rsidR="006B07AA">
        <w:rPr>
          <w:rFonts w:ascii="Arial" w:hAnsi="Arial" w:cs="Arial"/>
          <w:b/>
          <w:color w:val="FF0000"/>
          <w:sz w:val="24"/>
          <w:szCs w:val="24"/>
          <w:highlight w:val="yellow"/>
        </w:rPr>
        <w:t>77</w:t>
      </w:r>
      <w:r w:rsidRPr="00E6120B">
        <w:rPr>
          <w:rFonts w:ascii="Arial" w:hAnsi="Arial" w:cs="Arial"/>
          <w:b/>
          <w:color w:val="FF0000"/>
          <w:sz w:val="24"/>
          <w:szCs w:val="24"/>
          <w:highlight w:val="yellow"/>
        </w:rPr>
        <w:t>/20</w:t>
      </w:r>
      <w:r w:rsidR="00DF5508">
        <w:rPr>
          <w:rFonts w:ascii="Arial" w:hAnsi="Arial" w:cs="Arial"/>
          <w:b/>
          <w:color w:val="FF0000"/>
          <w:sz w:val="24"/>
          <w:szCs w:val="24"/>
          <w:highlight w:val="yellow"/>
        </w:rPr>
        <w:t>2</w:t>
      </w:r>
      <w:r w:rsidR="00CF132C">
        <w:rPr>
          <w:rFonts w:ascii="Arial" w:hAnsi="Arial" w:cs="Arial"/>
          <w:b/>
          <w:color w:val="FF0000"/>
          <w:sz w:val="24"/>
          <w:szCs w:val="24"/>
          <w:highlight w:val="yellow"/>
        </w:rPr>
        <w:t>6</w:t>
      </w:r>
    </w:p>
    <w:p w14:paraId="166EDEE9" w14:textId="62D9BC56" w:rsidR="00E2165B" w:rsidRDefault="00E2165B" w:rsidP="00E2165B">
      <w:pPr>
        <w:overflowPunct w:val="0"/>
        <w:adjustRightInd w:val="0"/>
        <w:ind w:right="607"/>
        <w:jc w:val="center"/>
        <w:textAlignment w:val="baseline"/>
        <w:rPr>
          <w:rFonts w:ascii="Arial" w:hAnsi="Arial" w:cs="Arial"/>
          <w:b/>
          <w:sz w:val="24"/>
          <w:szCs w:val="24"/>
        </w:rPr>
      </w:pPr>
    </w:p>
    <w:p w14:paraId="561B0CE7" w14:textId="66CAD5B4" w:rsidR="00DF5508" w:rsidRDefault="00DF5508" w:rsidP="00E2165B">
      <w:pPr>
        <w:overflowPunct w:val="0"/>
        <w:adjustRightInd w:val="0"/>
        <w:ind w:right="607"/>
        <w:jc w:val="center"/>
        <w:textAlignment w:val="baseline"/>
        <w:rPr>
          <w:rFonts w:ascii="Arial" w:hAnsi="Arial" w:cs="Arial"/>
          <w:b/>
          <w:sz w:val="24"/>
          <w:szCs w:val="24"/>
        </w:rPr>
      </w:pPr>
    </w:p>
    <w:p w14:paraId="4AD384A3" w14:textId="07E9726C" w:rsidR="00DF5508" w:rsidRPr="00577AE4" w:rsidRDefault="00DF5508" w:rsidP="00DF5508">
      <w:pPr>
        <w:overflowPunct w:val="0"/>
        <w:adjustRightInd w:val="0"/>
        <w:ind w:right="607"/>
        <w:jc w:val="both"/>
        <w:textAlignment w:val="baseline"/>
        <w:rPr>
          <w:rFonts w:asciiTheme="minorHAnsi" w:hAnsiTheme="minorHAnsi" w:cstheme="minorHAnsi"/>
          <w:sz w:val="24"/>
          <w:szCs w:val="24"/>
        </w:rPr>
      </w:pPr>
      <w:r w:rsidRPr="00577AE4">
        <w:rPr>
          <w:rFonts w:asciiTheme="minorHAnsi" w:hAnsiTheme="minorHAnsi" w:cstheme="minorHAnsi"/>
          <w:bCs/>
          <w:sz w:val="24"/>
          <w:szCs w:val="24"/>
        </w:rPr>
        <w:t xml:space="preserve">Pelo presente instrumento, de um lado a </w:t>
      </w:r>
      <w:r w:rsidRPr="00577AE4">
        <w:rPr>
          <w:rFonts w:asciiTheme="minorHAnsi" w:hAnsiTheme="minorHAnsi" w:cstheme="minorHAnsi"/>
          <w:b/>
          <w:sz w:val="24"/>
          <w:szCs w:val="24"/>
        </w:rPr>
        <w:t>FUNDAÇÃO DE PREVIDÊNCIA DOS SERVIDORES PÚBLICOS MUNICIPAIS DE MARACAJU/MS – FUNPREVMAR</w:t>
      </w:r>
      <w:r w:rsidRPr="00577AE4">
        <w:rPr>
          <w:rFonts w:asciiTheme="minorHAnsi" w:hAnsiTheme="minorHAnsi" w:cstheme="minorHAnsi"/>
          <w:bCs/>
          <w:sz w:val="24"/>
          <w:szCs w:val="24"/>
        </w:rPr>
        <w:t xml:space="preserve"> pessoa jurídica de direito público interno, inscrita no CNPJ nº 00.282.876/0001-78, com sede na Rua Francisco Marcondes, 240 – Centro – CEP 79.150-000, na cidade de Maracaju-MS, representada neste ato por sua Diretora Presidente nomeada pela Portaria n.º 1044/2021 de 30 de dezembro de 2021, </w:t>
      </w:r>
      <w:r w:rsidRPr="00577AE4">
        <w:rPr>
          <w:rFonts w:asciiTheme="minorHAnsi" w:hAnsiTheme="minorHAnsi" w:cstheme="minorHAnsi"/>
          <w:b/>
          <w:sz w:val="24"/>
          <w:szCs w:val="24"/>
        </w:rPr>
        <w:t>Bruna Ferreira Figueró</w:t>
      </w:r>
      <w:r w:rsidRPr="00577AE4">
        <w:rPr>
          <w:rFonts w:asciiTheme="minorHAnsi" w:hAnsiTheme="minorHAnsi" w:cstheme="minorHAnsi"/>
          <w:bCs/>
          <w:sz w:val="24"/>
          <w:szCs w:val="24"/>
        </w:rPr>
        <w:t xml:space="preserve">, brasileira, </w:t>
      </w:r>
      <w:r w:rsidR="00E055CF">
        <w:rPr>
          <w:rFonts w:asciiTheme="minorHAnsi" w:hAnsiTheme="minorHAnsi" w:cstheme="minorHAnsi"/>
          <w:bCs/>
          <w:sz w:val="24"/>
          <w:szCs w:val="24"/>
        </w:rPr>
        <w:t>divorciada</w:t>
      </w:r>
      <w:r w:rsidRPr="00577AE4">
        <w:rPr>
          <w:rFonts w:asciiTheme="minorHAnsi" w:hAnsiTheme="minorHAnsi" w:cstheme="minorHAnsi"/>
          <w:bCs/>
          <w:sz w:val="24"/>
          <w:szCs w:val="24"/>
        </w:rPr>
        <w:t xml:space="preserve">, servidora pública,  bacharel em Ciências Jurídicas, Certificada CGRPPS, neste ato denominado simplesmente CONTRATANTE e do outro lado a empresa </w:t>
      </w:r>
      <w:r w:rsidRPr="00DF5508">
        <w:rPr>
          <w:rFonts w:asciiTheme="minorHAnsi" w:hAnsiTheme="minorHAnsi" w:cstheme="minorHAnsi"/>
          <w:bCs/>
          <w:color w:val="FF0000"/>
          <w:sz w:val="24"/>
          <w:szCs w:val="24"/>
          <w:highlight w:val="yellow"/>
        </w:rPr>
        <w:t>XXXXXXXXXXX,</w:t>
      </w:r>
      <w:r w:rsidRPr="00577AE4">
        <w:rPr>
          <w:rFonts w:asciiTheme="minorHAnsi" w:hAnsiTheme="minorHAnsi" w:cstheme="minorHAnsi"/>
          <w:bCs/>
          <w:sz w:val="24"/>
          <w:szCs w:val="24"/>
        </w:rPr>
        <w:t xml:space="preserve"> com sede na </w:t>
      </w:r>
      <w:r w:rsidRPr="00DF5508">
        <w:rPr>
          <w:rFonts w:asciiTheme="minorHAnsi" w:hAnsiTheme="minorHAnsi" w:cstheme="minorHAnsi"/>
          <w:b/>
          <w:bCs/>
          <w:color w:val="FF0000"/>
          <w:sz w:val="24"/>
          <w:szCs w:val="24"/>
          <w:highlight w:val="yellow"/>
        </w:rPr>
        <w:t xml:space="preserve">rua: XXXXXXX, </w:t>
      </w:r>
      <w:r>
        <w:rPr>
          <w:rFonts w:asciiTheme="minorHAnsi" w:hAnsiTheme="minorHAnsi" w:cstheme="minorHAnsi"/>
          <w:b/>
          <w:bCs/>
          <w:color w:val="FF0000"/>
          <w:sz w:val="24"/>
          <w:szCs w:val="24"/>
          <w:highlight w:val="yellow"/>
        </w:rPr>
        <w:t>XXX -</w:t>
      </w:r>
      <w:r w:rsidRPr="00DF5508">
        <w:rPr>
          <w:rFonts w:asciiTheme="minorHAnsi" w:hAnsiTheme="minorHAnsi" w:cstheme="minorHAnsi"/>
          <w:b/>
          <w:bCs/>
          <w:color w:val="FF0000"/>
          <w:sz w:val="24"/>
          <w:szCs w:val="24"/>
          <w:highlight w:val="yellow"/>
        </w:rPr>
        <w:t xml:space="preserve"> </w:t>
      </w:r>
      <w:r>
        <w:rPr>
          <w:rFonts w:asciiTheme="minorHAnsi" w:hAnsiTheme="minorHAnsi" w:cstheme="minorHAnsi"/>
          <w:b/>
          <w:bCs/>
          <w:color w:val="FF0000"/>
          <w:sz w:val="24"/>
          <w:szCs w:val="24"/>
          <w:highlight w:val="yellow"/>
        </w:rPr>
        <w:t>XXXXXXXXXX</w:t>
      </w:r>
      <w:r w:rsidRPr="00DF5508">
        <w:rPr>
          <w:rFonts w:asciiTheme="minorHAnsi" w:hAnsiTheme="minorHAnsi" w:cstheme="minorHAnsi"/>
          <w:b/>
          <w:bCs/>
          <w:color w:val="FF0000"/>
          <w:sz w:val="24"/>
          <w:szCs w:val="24"/>
          <w:highlight w:val="yellow"/>
        </w:rPr>
        <w:t>/</w:t>
      </w:r>
      <w:r>
        <w:rPr>
          <w:rFonts w:asciiTheme="minorHAnsi" w:hAnsiTheme="minorHAnsi" w:cstheme="minorHAnsi"/>
          <w:b/>
          <w:bCs/>
          <w:color w:val="FF0000"/>
          <w:sz w:val="24"/>
          <w:szCs w:val="24"/>
          <w:highlight w:val="yellow"/>
        </w:rPr>
        <w:t>XX</w:t>
      </w:r>
      <w:r w:rsidRPr="00DF5508">
        <w:rPr>
          <w:rFonts w:asciiTheme="minorHAnsi" w:hAnsiTheme="minorHAnsi" w:cstheme="minorHAnsi"/>
          <w:b/>
          <w:bCs/>
          <w:color w:val="FF0000"/>
          <w:sz w:val="24"/>
          <w:szCs w:val="24"/>
          <w:highlight w:val="yellow"/>
        </w:rPr>
        <w:t xml:space="preserve"> - CEP </w:t>
      </w:r>
      <w:r>
        <w:rPr>
          <w:rFonts w:asciiTheme="minorHAnsi" w:hAnsiTheme="minorHAnsi" w:cstheme="minorHAnsi"/>
          <w:b/>
          <w:bCs/>
          <w:color w:val="FF0000"/>
          <w:sz w:val="24"/>
          <w:szCs w:val="24"/>
          <w:highlight w:val="yellow"/>
        </w:rPr>
        <w:t>XX</w:t>
      </w:r>
      <w:r w:rsidRPr="00DF5508">
        <w:rPr>
          <w:rFonts w:asciiTheme="minorHAnsi" w:hAnsiTheme="minorHAnsi" w:cstheme="minorHAnsi"/>
          <w:b/>
          <w:bCs/>
          <w:color w:val="FF0000"/>
          <w:sz w:val="24"/>
          <w:szCs w:val="24"/>
          <w:highlight w:val="yellow"/>
        </w:rPr>
        <w:t>.</w:t>
      </w:r>
      <w:r>
        <w:rPr>
          <w:rFonts w:asciiTheme="minorHAnsi" w:hAnsiTheme="minorHAnsi" w:cstheme="minorHAnsi"/>
          <w:b/>
          <w:bCs/>
          <w:color w:val="FF0000"/>
          <w:sz w:val="24"/>
          <w:szCs w:val="24"/>
          <w:highlight w:val="yellow"/>
        </w:rPr>
        <w:t>XXX</w:t>
      </w:r>
      <w:r w:rsidRPr="00DF5508">
        <w:rPr>
          <w:rFonts w:asciiTheme="minorHAnsi" w:hAnsiTheme="minorHAnsi" w:cstheme="minorHAnsi"/>
          <w:b/>
          <w:bCs/>
          <w:color w:val="FF0000"/>
          <w:sz w:val="24"/>
          <w:szCs w:val="24"/>
          <w:highlight w:val="yellow"/>
        </w:rPr>
        <w:t>-</w:t>
      </w:r>
      <w:r>
        <w:rPr>
          <w:rFonts w:asciiTheme="minorHAnsi" w:hAnsiTheme="minorHAnsi" w:cstheme="minorHAnsi"/>
          <w:b/>
          <w:bCs/>
          <w:color w:val="FF0000"/>
          <w:sz w:val="24"/>
          <w:szCs w:val="24"/>
          <w:highlight w:val="yellow"/>
        </w:rPr>
        <w:t>XXX</w:t>
      </w:r>
      <w:r w:rsidRPr="00577AE4">
        <w:rPr>
          <w:rFonts w:asciiTheme="minorHAnsi" w:hAnsiTheme="minorHAnsi" w:cstheme="minorHAnsi"/>
          <w:bCs/>
          <w:sz w:val="24"/>
          <w:szCs w:val="24"/>
        </w:rPr>
        <w:t xml:space="preserve">, inscrita no CNPJ sob o n.º </w:t>
      </w:r>
      <w:r w:rsidRPr="00DF5508">
        <w:rPr>
          <w:rFonts w:asciiTheme="minorHAnsi" w:hAnsiTheme="minorHAnsi" w:cstheme="minorHAnsi"/>
          <w:bCs/>
          <w:color w:val="FF0000"/>
          <w:sz w:val="24"/>
          <w:szCs w:val="24"/>
          <w:highlight w:val="yellow"/>
        </w:rPr>
        <w:t>XX</w:t>
      </w:r>
      <w:r w:rsidRPr="00DF5508">
        <w:rPr>
          <w:rFonts w:asciiTheme="minorHAnsi" w:hAnsiTheme="minorHAnsi" w:cstheme="minorHAnsi"/>
          <w:b/>
          <w:bCs/>
          <w:color w:val="FF0000"/>
          <w:sz w:val="24"/>
          <w:szCs w:val="24"/>
          <w:highlight w:val="yellow"/>
        </w:rPr>
        <w:t>.XXX.XXX/XXXX-XX</w:t>
      </w:r>
      <w:r w:rsidRPr="00577AE4">
        <w:rPr>
          <w:rFonts w:asciiTheme="minorHAnsi" w:hAnsiTheme="minorHAnsi" w:cstheme="minorHAnsi"/>
          <w:bCs/>
          <w:sz w:val="24"/>
          <w:szCs w:val="24"/>
        </w:rPr>
        <w:t xml:space="preserve">, representada por </w:t>
      </w:r>
      <w:r w:rsidRPr="00DF5508">
        <w:rPr>
          <w:rFonts w:asciiTheme="minorHAnsi" w:hAnsiTheme="minorHAnsi" w:cstheme="minorHAnsi"/>
          <w:bCs/>
          <w:color w:val="FF0000"/>
          <w:sz w:val="24"/>
          <w:szCs w:val="24"/>
          <w:highlight w:val="yellow"/>
        </w:rPr>
        <w:t>XXXXXXXXXX</w:t>
      </w:r>
      <w:r w:rsidRPr="00577AE4">
        <w:rPr>
          <w:rFonts w:asciiTheme="minorHAnsi" w:hAnsiTheme="minorHAnsi" w:cstheme="minorHAnsi"/>
          <w:bCs/>
          <w:sz w:val="24"/>
          <w:szCs w:val="24"/>
        </w:rPr>
        <w:t>, simplesmente denominada CONTRATADA,</w:t>
      </w:r>
      <w:r w:rsidRPr="00577AE4">
        <w:rPr>
          <w:rFonts w:asciiTheme="minorHAnsi" w:hAnsiTheme="minorHAnsi" w:cstheme="minorHAnsi"/>
          <w:sz w:val="24"/>
          <w:szCs w:val="24"/>
        </w:rPr>
        <w:t xml:space="preserve"> pactuam o presente Contrato, cuja celebração foi autorizada pelo despacho de homologação do Processo </w:t>
      </w:r>
      <w:r w:rsidRPr="00DF5508">
        <w:rPr>
          <w:rFonts w:asciiTheme="minorHAnsi" w:hAnsiTheme="minorHAnsi" w:cstheme="minorHAnsi"/>
          <w:color w:val="FF0000"/>
          <w:sz w:val="24"/>
          <w:szCs w:val="24"/>
          <w:highlight w:val="yellow"/>
        </w:rPr>
        <w:t xml:space="preserve">de </w:t>
      </w:r>
      <w:r w:rsidRPr="00DF5508">
        <w:rPr>
          <w:rFonts w:asciiTheme="minorHAnsi" w:hAnsiTheme="minorHAnsi" w:cstheme="minorHAnsi"/>
          <w:b/>
          <w:color w:val="FF0000"/>
          <w:sz w:val="24"/>
          <w:szCs w:val="24"/>
          <w:highlight w:val="yellow"/>
        </w:rPr>
        <w:t xml:space="preserve">Dispensa de licitação nº </w:t>
      </w:r>
      <w:r w:rsidR="00C94F02">
        <w:rPr>
          <w:rFonts w:asciiTheme="minorHAnsi" w:hAnsiTheme="minorHAnsi" w:cstheme="minorHAnsi"/>
          <w:b/>
          <w:color w:val="FF0000"/>
          <w:sz w:val="24"/>
          <w:szCs w:val="24"/>
          <w:highlight w:val="yellow"/>
        </w:rPr>
        <w:t>00</w:t>
      </w:r>
      <w:r w:rsidR="006B07AA">
        <w:rPr>
          <w:rFonts w:asciiTheme="minorHAnsi" w:hAnsiTheme="minorHAnsi" w:cstheme="minorHAnsi"/>
          <w:b/>
          <w:color w:val="FF0000"/>
          <w:sz w:val="24"/>
          <w:szCs w:val="24"/>
          <w:highlight w:val="yellow"/>
        </w:rPr>
        <w:t>8</w:t>
      </w:r>
      <w:r w:rsidRPr="00DF5508">
        <w:rPr>
          <w:rFonts w:asciiTheme="minorHAnsi" w:hAnsiTheme="minorHAnsi" w:cstheme="minorHAnsi"/>
          <w:b/>
          <w:color w:val="FF0000"/>
          <w:sz w:val="24"/>
          <w:szCs w:val="24"/>
          <w:highlight w:val="yellow"/>
        </w:rPr>
        <w:t>/202</w:t>
      </w:r>
      <w:r w:rsidR="00A80BFC">
        <w:rPr>
          <w:rFonts w:asciiTheme="minorHAnsi" w:hAnsiTheme="minorHAnsi" w:cstheme="minorHAnsi"/>
          <w:b/>
          <w:color w:val="FF0000"/>
          <w:sz w:val="24"/>
          <w:szCs w:val="24"/>
          <w:highlight w:val="yellow"/>
        </w:rPr>
        <w:t>6</w:t>
      </w:r>
      <w:r w:rsidRPr="00577AE4">
        <w:rPr>
          <w:rFonts w:asciiTheme="minorHAnsi" w:hAnsiTheme="minorHAnsi" w:cstheme="minorHAnsi"/>
          <w:sz w:val="24"/>
          <w:szCs w:val="24"/>
        </w:rPr>
        <w:t xml:space="preserve">, nos termos do </w:t>
      </w:r>
      <w:r w:rsidRPr="00DF5508">
        <w:rPr>
          <w:rFonts w:asciiTheme="minorHAnsi" w:hAnsiTheme="minorHAnsi" w:cstheme="minorHAnsi"/>
          <w:color w:val="FF0000"/>
          <w:sz w:val="24"/>
          <w:szCs w:val="24"/>
          <w:highlight w:val="yellow"/>
        </w:rPr>
        <w:t>art. 75, II</w:t>
      </w:r>
      <w:r w:rsidRPr="00DF5508">
        <w:rPr>
          <w:rFonts w:asciiTheme="minorHAnsi" w:hAnsiTheme="minorHAnsi" w:cstheme="minorHAnsi"/>
          <w:color w:val="FF0000"/>
          <w:sz w:val="24"/>
          <w:szCs w:val="24"/>
        </w:rPr>
        <w:t xml:space="preserve"> </w:t>
      </w:r>
      <w:r w:rsidRPr="00577AE4">
        <w:rPr>
          <w:rFonts w:asciiTheme="minorHAnsi" w:hAnsiTheme="minorHAnsi" w:cstheme="minorHAnsi"/>
          <w:sz w:val="24"/>
          <w:szCs w:val="24"/>
        </w:rPr>
        <w:t>da Lei Federal nº 14.133/2021 em sua atual redação, atendidas as cláusulas e condições que se enunciam a seguir:</w:t>
      </w:r>
    </w:p>
    <w:p w14:paraId="22EFC94F" w14:textId="77777777" w:rsidR="00E2165B" w:rsidRPr="00E6120B" w:rsidRDefault="00E2165B" w:rsidP="00E2165B">
      <w:pPr>
        <w:overflowPunct w:val="0"/>
        <w:adjustRightInd w:val="0"/>
        <w:ind w:right="607"/>
        <w:jc w:val="both"/>
        <w:textAlignment w:val="baseline"/>
        <w:rPr>
          <w:rFonts w:ascii="Arial" w:hAnsi="Arial" w:cs="Arial"/>
          <w:sz w:val="24"/>
          <w:szCs w:val="24"/>
        </w:rPr>
      </w:pPr>
    </w:p>
    <w:p w14:paraId="640AA62D" w14:textId="77777777" w:rsidR="00E2165B" w:rsidRPr="00E6120B" w:rsidRDefault="00E2165B" w:rsidP="00E2165B">
      <w:pPr>
        <w:overflowPunct w:val="0"/>
        <w:adjustRightInd w:val="0"/>
        <w:ind w:right="607"/>
        <w:jc w:val="both"/>
        <w:textAlignment w:val="baseline"/>
        <w:rPr>
          <w:rFonts w:ascii="Arial" w:hAnsi="Arial" w:cs="Arial"/>
          <w:sz w:val="24"/>
          <w:szCs w:val="24"/>
        </w:rPr>
      </w:pPr>
    </w:p>
    <w:p w14:paraId="04C49D81" w14:textId="4BF17551" w:rsidR="00C94F02" w:rsidRPr="00C94F02" w:rsidRDefault="00E2165B" w:rsidP="00C94F02">
      <w:pPr>
        <w:tabs>
          <w:tab w:val="left" w:pos="720"/>
        </w:tabs>
        <w:ind w:right="607"/>
        <w:jc w:val="both"/>
        <w:rPr>
          <w:rFonts w:ascii="Arial" w:hAnsi="Arial" w:cs="Arial"/>
          <w:bCs/>
          <w:color w:val="FF0000"/>
          <w:sz w:val="24"/>
          <w:szCs w:val="24"/>
          <w:highlight w:val="yellow"/>
          <w:lang w:val="pt-BR"/>
        </w:rPr>
      </w:pPr>
      <w:r w:rsidRPr="00E6120B">
        <w:rPr>
          <w:rFonts w:ascii="Arial" w:hAnsi="Arial" w:cs="Arial"/>
          <w:b/>
          <w:sz w:val="24"/>
          <w:szCs w:val="24"/>
        </w:rPr>
        <w:t>CLÁUSULA PRIMEIRA – OBJETO</w:t>
      </w:r>
      <w:r w:rsidRPr="00E6120B">
        <w:rPr>
          <w:rFonts w:ascii="Arial" w:hAnsi="Arial" w:cs="Arial"/>
          <w:sz w:val="24"/>
          <w:szCs w:val="24"/>
        </w:rPr>
        <w:t xml:space="preserve">: </w:t>
      </w:r>
      <w:r w:rsidR="006B07AA" w:rsidRPr="006B07AA">
        <w:rPr>
          <w:rFonts w:ascii="Arial" w:hAnsi="Arial" w:cs="Arial"/>
          <w:bCs/>
          <w:color w:val="FF0000"/>
          <w:sz w:val="24"/>
          <w:szCs w:val="24"/>
          <w:lang w:val="pt-BR"/>
        </w:rPr>
        <w:t>Contratação de empresa especializada e credenciada para realização de auditoria de certificação Pro-Gestão para RPPS, conforme determinações constantes no Manual do Pró-Gestão RPPS versao 4.1, abrangendo pré-auditoria documental, Auditoria de Recertificação presencial, supervisão anual para fins de certificação no Nivel II, se atendidos os requisitos exigidos</w:t>
      </w:r>
      <w:r w:rsidR="00C94F02" w:rsidRPr="00CF132C">
        <w:rPr>
          <w:rFonts w:ascii="Arial" w:hAnsi="Arial" w:cs="Arial"/>
          <w:bCs/>
          <w:color w:val="FF0000"/>
          <w:sz w:val="24"/>
          <w:szCs w:val="24"/>
          <w:highlight w:val="yellow"/>
          <w:lang w:val="pt-BR"/>
        </w:rPr>
        <w:t>;</w:t>
      </w:r>
    </w:p>
    <w:p w14:paraId="62A3234A" w14:textId="05DB1A09" w:rsidR="00FB7F4B" w:rsidRPr="00FB7F4B" w:rsidRDefault="00FB7F4B" w:rsidP="00FB7F4B">
      <w:pPr>
        <w:tabs>
          <w:tab w:val="left" w:pos="720"/>
        </w:tabs>
        <w:ind w:right="607"/>
        <w:jc w:val="both"/>
        <w:rPr>
          <w:rFonts w:ascii="Arial" w:hAnsi="Arial" w:cs="Arial"/>
          <w:bCs/>
          <w:color w:val="FF0000"/>
          <w:sz w:val="24"/>
          <w:szCs w:val="24"/>
          <w:highlight w:val="yellow"/>
          <w:lang w:val="pt-BR"/>
        </w:rPr>
      </w:pPr>
    </w:p>
    <w:p w14:paraId="1CD85DBB" w14:textId="467B7F4F" w:rsidR="00E2165B" w:rsidRPr="008B0D95" w:rsidRDefault="00E2165B" w:rsidP="00E2165B">
      <w:pPr>
        <w:ind w:right="607"/>
        <w:jc w:val="both"/>
        <w:rPr>
          <w:rFonts w:ascii="Arial" w:hAnsi="Arial" w:cs="Arial"/>
          <w:color w:val="FF0000"/>
          <w:sz w:val="24"/>
          <w:szCs w:val="24"/>
        </w:rPr>
      </w:pPr>
      <w:r w:rsidRPr="00E6120B">
        <w:rPr>
          <w:rFonts w:ascii="Arial" w:hAnsi="Arial" w:cs="Arial"/>
          <w:b/>
          <w:sz w:val="24"/>
          <w:szCs w:val="24"/>
        </w:rPr>
        <w:t>CLÁUSULA SEGUNDA - REGIME DE EXECUÇÃO</w:t>
      </w:r>
      <w:r w:rsidRPr="00E6120B">
        <w:rPr>
          <w:rFonts w:ascii="Arial" w:hAnsi="Arial" w:cs="Arial"/>
          <w:sz w:val="24"/>
          <w:szCs w:val="24"/>
        </w:rPr>
        <w:t xml:space="preserve">: O objeto deste Contrato será realizado por execução indireta, sob o regime de empreitada por </w:t>
      </w:r>
      <w:r w:rsidR="008B0D95" w:rsidRPr="008B0D95">
        <w:rPr>
          <w:rFonts w:ascii="Arial" w:hAnsi="Arial" w:cs="Arial"/>
          <w:color w:val="FF0000"/>
          <w:sz w:val="24"/>
          <w:szCs w:val="24"/>
          <w:highlight w:val="yellow"/>
        </w:rPr>
        <w:t xml:space="preserve">menor </w:t>
      </w:r>
      <w:r w:rsidRPr="008B0D95">
        <w:rPr>
          <w:rFonts w:ascii="Arial" w:hAnsi="Arial" w:cs="Arial"/>
          <w:color w:val="FF0000"/>
          <w:sz w:val="24"/>
          <w:szCs w:val="24"/>
          <w:highlight w:val="yellow"/>
        </w:rPr>
        <w:t xml:space="preserve">preço </w:t>
      </w:r>
      <w:r w:rsidR="00C94F02">
        <w:rPr>
          <w:rFonts w:ascii="Arial" w:hAnsi="Arial" w:cs="Arial"/>
          <w:color w:val="FF0000"/>
          <w:sz w:val="24"/>
          <w:szCs w:val="24"/>
          <w:highlight w:val="yellow"/>
        </w:rPr>
        <w:t>por</w:t>
      </w:r>
      <w:r w:rsidR="00A80BFC">
        <w:rPr>
          <w:rFonts w:ascii="Arial" w:hAnsi="Arial" w:cs="Arial"/>
          <w:color w:val="FF0000"/>
          <w:sz w:val="24"/>
          <w:szCs w:val="24"/>
          <w:highlight w:val="yellow"/>
        </w:rPr>
        <w:t xml:space="preserve"> lote</w:t>
      </w:r>
      <w:r w:rsidRPr="008B0D95">
        <w:rPr>
          <w:rFonts w:ascii="Arial" w:hAnsi="Arial" w:cs="Arial"/>
          <w:color w:val="FF0000"/>
          <w:sz w:val="24"/>
          <w:szCs w:val="24"/>
          <w:highlight w:val="yellow"/>
        </w:rPr>
        <w:t>.</w:t>
      </w:r>
    </w:p>
    <w:p w14:paraId="339093B8" w14:textId="77777777" w:rsidR="00E2165B" w:rsidRPr="00E6120B" w:rsidRDefault="00E2165B" w:rsidP="00E2165B">
      <w:pPr>
        <w:overflowPunct w:val="0"/>
        <w:adjustRightInd w:val="0"/>
        <w:ind w:right="607"/>
        <w:jc w:val="both"/>
        <w:textAlignment w:val="baseline"/>
        <w:rPr>
          <w:rFonts w:ascii="Arial" w:hAnsi="Arial" w:cs="Arial"/>
          <w:sz w:val="24"/>
          <w:szCs w:val="24"/>
        </w:rPr>
      </w:pPr>
    </w:p>
    <w:p w14:paraId="4C7FC9F1" w14:textId="35BBA7E9" w:rsidR="00E2165B" w:rsidRPr="00E6120B" w:rsidRDefault="00E2165B" w:rsidP="00E2165B">
      <w:pPr>
        <w:overflowPunct w:val="0"/>
        <w:adjustRightInd w:val="0"/>
        <w:ind w:right="607"/>
        <w:jc w:val="both"/>
        <w:textAlignment w:val="baseline"/>
        <w:rPr>
          <w:rFonts w:ascii="Arial" w:hAnsi="Arial" w:cs="Arial"/>
          <w:sz w:val="24"/>
          <w:szCs w:val="24"/>
        </w:rPr>
      </w:pPr>
      <w:r w:rsidRPr="00E6120B">
        <w:rPr>
          <w:rFonts w:ascii="Arial" w:hAnsi="Arial" w:cs="Arial"/>
          <w:b/>
          <w:sz w:val="24"/>
          <w:szCs w:val="24"/>
        </w:rPr>
        <w:t>CLÁUSULA TERCEIRA - DO PREÇO E CONDIÇÕES DE PAGAMENTO</w:t>
      </w:r>
      <w:r w:rsidRPr="00E6120B">
        <w:rPr>
          <w:rFonts w:ascii="Arial" w:hAnsi="Arial" w:cs="Arial"/>
          <w:sz w:val="24"/>
          <w:szCs w:val="24"/>
        </w:rPr>
        <w:t xml:space="preserve">: Dá-se a este Contrato o valor global de </w:t>
      </w:r>
      <w:r w:rsidRPr="00E6120B">
        <w:rPr>
          <w:rFonts w:ascii="Arial" w:hAnsi="Arial" w:cs="Arial"/>
          <w:color w:val="FF0000"/>
          <w:sz w:val="24"/>
          <w:szCs w:val="24"/>
          <w:highlight w:val="yellow"/>
        </w:rPr>
        <w:t xml:space="preserve">R$ </w:t>
      </w:r>
      <w:r w:rsidR="00FB7F4B">
        <w:rPr>
          <w:rFonts w:ascii="Arial" w:hAnsi="Arial" w:cs="Arial"/>
          <w:color w:val="FF0000"/>
          <w:sz w:val="24"/>
          <w:szCs w:val="24"/>
          <w:highlight w:val="yellow"/>
        </w:rPr>
        <w:t>0000,00</w:t>
      </w:r>
      <w:r w:rsidRPr="00E6120B">
        <w:rPr>
          <w:rFonts w:ascii="Arial" w:hAnsi="Arial" w:cs="Arial"/>
          <w:color w:val="FF0000"/>
          <w:sz w:val="24"/>
          <w:szCs w:val="24"/>
          <w:highlight w:val="yellow"/>
        </w:rPr>
        <w:t xml:space="preserve"> (</w:t>
      </w:r>
      <w:r w:rsidR="00FB7F4B">
        <w:rPr>
          <w:rFonts w:ascii="Arial" w:hAnsi="Arial" w:cs="Arial"/>
          <w:color w:val="FF0000"/>
          <w:sz w:val="24"/>
          <w:szCs w:val="24"/>
          <w:highlight w:val="yellow"/>
        </w:rPr>
        <w:t>xxxxxxxxxxxxxxxx</w:t>
      </w:r>
      <w:r w:rsidRPr="00E6120B">
        <w:rPr>
          <w:rFonts w:ascii="Arial" w:hAnsi="Arial" w:cs="Arial"/>
          <w:color w:val="FF0000"/>
          <w:sz w:val="24"/>
          <w:szCs w:val="24"/>
          <w:highlight w:val="yellow"/>
        </w:rPr>
        <w:t>).</w:t>
      </w:r>
    </w:p>
    <w:p w14:paraId="5D73030F" w14:textId="77777777" w:rsidR="00E2165B" w:rsidRPr="00E6120B" w:rsidRDefault="00E2165B" w:rsidP="00E2165B">
      <w:pPr>
        <w:overflowPunct w:val="0"/>
        <w:adjustRightInd w:val="0"/>
        <w:ind w:right="607"/>
        <w:jc w:val="both"/>
        <w:textAlignment w:val="baseline"/>
        <w:rPr>
          <w:rFonts w:ascii="Arial" w:hAnsi="Arial" w:cs="Arial"/>
          <w:sz w:val="24"/>
          <w:szCs w:val="24"/>
        </w:rPr>
      </w:pPr>
    </w:p>
    <w:p w14:paraId="20492E7E" w14:textId="3D5392C9" w:rsidR="00E2165B" w:rsidRPr="00E6120B" w:rsidRDefault="00E2165B" w:rsidP="00E2165B">
      <w:pPr>
        <w:pStyle w:val="paragraph"/>
        <w:spacing w:before="0" w:beforeAutospacing="0" w:after="0" w:afterAutospacing="0"/>
        <w:ind w:right="607"/>
        <w:jc w:val="both"/>
        <w:textAlignment w:val="baseline"/>
        <w:rPr>
          <w:rFonts w:ascii="Arial" w:hAnsi="Arial" w:cs="Arial"/>
          <w:snapToGrid w:val="0"/>
          <w:spacing w:val="-4"/>
        </w:rPr>
      </w:pPr>
      <w:r w:rsidRPr="00E6120B">
        <w:rPr>
          <w:rStyle w:val="normaltextrun"/>
          <w:rFonts w:ascii="Arial" w:hAnsi="Arial" w:cs="Arial"/>
          <w:b/>
          <w:bCs/>
        </w:rPr>
        <w:t>§ 1º</w:t>
      </w:r>
      <w:r w:rsidRPr="00E6120B">
        <w:rPr>
          <w:rStyle w:val="normaltextrun"/>
          <w:rFonts w:ascii="Arial" w:hAnsi="Arial" w:cs="Arial"/>
        </w:rPr>
        <w:t> - </w:t>
      </w:r>
      <w:r w:rsidRPr="00E6120B">
        <w:rPr>
          <w:rFonts w:ascii="Arial" w:hAnsi="Arial" w:cs="Arial"/>
        </w:rPr>
        <w:t xml:space="preserve">Os pagamentos decorrentes do objeto deste Contrato serão efetuados </w:t>
      </w:r>
      <w:r w:rsidR="00FB7F4B">
        <w:rPr>
          <w:rFonts w:ascii="Arial" w:hAnsi="Arial" w:cs="Arial"/>
        </w:rPr>
        <w:t xml:space="preserve">de </w:t>
      </w:r>
      <w:r w:rsidR="00FB7F4B" w:rsidRPr="00772F33">
        <w:rPr>
          <w:rFonts w:ascii="Arial" w:hAnsi="Arial" w:cs="Arial"/>
          <w:color w:val="FF0000"/>
          <w:highlight w:val="yellow"/>
        </w:rPr>
        <w:t xml:space="preserve">forma </w:t>
      </w:r>
      <w:r w:rsidR="00A80BFC">
        <w:rPr>
          <w:rFonts w:ascii="Arial" w:hAnsi="Arial" w:cs="Arial"/>
          <w:color w:val="FF0000"/>
          <w:highlight w:val="yellow"/>
        </w:rPr>
        <w:t>parcelada</w:t>
      </w:r>
      <w:r w:rsidRPr="00E6120B">
        <w:rPr>
          <w:rFonts w:ascii="Arial" w:hAnsi="Arial" w:cs="Arial"/>
        </w:rPr>
        <w:t>, após a apresentação da respectiva documentação fiscal</w:t>
      </w:r>
      <w:r w:rsidRPr="00E6120B">
        <w:rPr>
          <w:rFonts w:ascii="Arial" w:hAnsi="Arial" w:cs="Arial"/>
          <w:snapToGrid w:val="0"/>
          <w:spacing w:val="-4"/>
        </w:rPr>
        <w:t>, conforme dispõe o art. 92, incisos V e VI, combinado com o art. 140, inciso I, alíneas “a” e “b”, da Lei n° 14.133/21.</w:t>
      </w:r>
    </w:p>
    <w:p w14:paraId="32895BA9"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A8E2B99"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2º</w:t>
      </w:r>
      <w:r w:rsidRPr="00E6120B">
        <w:rPr>
          <w:rStyle w:val="normaltextrun"/>
          <w:rFonts w:ascii="Arial" w:hAnsi="Arial" w:cs="Arial"/>
        </w:rPr>
        <w:t> O pagamento somente será efetuado após a comprovação, pela </w:t>
      </w:r>
      <w:r w:rsidRPr="00E6120B">
        <w:rPr>
          <w:rStyle w:val="normaltextrun"/>
          <w:rFonts w:ascii="Arial" w:hAnsi="Arial" w:cs="Arial"/>
          <w:b/>
        </w:rPr>
        <w:t>CONTRATADA</w:t>
      </w:r>
      <w:r w:rsidRPr="00E6120B">
        <w:rPr>
          <w:rStyle w:val="normaltextrun"/>
          <w:rFonts w:ascii="Arial" w:hAnsi="Arial" w:cs="Arial"/>
        </w:rPr>
        <w:t>, de que se encontra regular com suas obrigações para com o sistema de seguridade social, mediante a apresentação das Certidões Negativas de Débito com as Fazendas Públicas Federal, Estadual e Municipal, apresentar CRF FGTS e Certidão Negativa de Débitos Trabalhistas CNDT.</w:t>
      </w:r>
      <w:r w:rsidRPr="00E6120B">
        <w:rPr>
          <w:rStyle w:val="eop"/>
          <w:rFonts w:ascii="Arial" w:hAnsi="Arial" w:cs="Arial"/>
        </w:rPr>
        <w:t> </w:t>
      </w:r>
    </w:p>
    <w:p w14:paraId="1B2B782E"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DAE5041"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3º</w:t>
      </w:r>
      <w:r w:rsidRPr="00E6120B">
        <w:rPr>
          <w:rStyle w:val="normaltextrun"/>
          <w:rFonts w:ascii="Arial" w:hAnsi="Arial" w:cs="Arial"/>
        </w:rPr>
        <w:t xml:space="preserve"> - O critério de reajuste dos preços Contratados será com base no Inciso V do Art. 92, da Lei Federal nº 14.133/21, em sua atual redação, e no mesmo percentual e data dos reajustes determinados pelo órgão competente do Governo Federal, ou da variação efetiva do custo da </w:t>
      </w:r>
      <w:r w:rsidRPr="00E6120B">
        <w:rPr>
          <w:rStyle w:val="normaltextrun"/>
          <w:rFonts w:ascii="Arial" w:hAnsi="Arial" w:cs="Arial"/>
        </w:rPr>
        <w:lastRenderedPageBreak/>
        <w:t>produção e preços atuais de mercado local ou regional, mediante pesquisa de preços, ou ainda na variação mensal do IPCA (IBGE).</w:t>
      </w:r>
      <w:r w:rsidRPr="00E6120B">
        <w:rPr>
          <w:rStyle w:val="eop"/>
          <w:rFonts w:ascii="Arial" w:hAnsi="Arial" w:cs="Arial"/>
        </w:rPr>
        <w:t> </w:t>
      </w:r>
    </w:p>
    <w:p w14:paraId="5349BBC2"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4EB4DBEA" w14:textId="77777777" w:rsidR="00E2165B" w:rsidRPr="00E6120B" w:rsidRDefault="00E2165B" w:rsidP="00E2165B">
      <w:pPr>
        <w:pStyle w:val="paragraph"/>
        <w:spacing w:before="0" w:beforeAutospacing="0" w:after="0" w:afterAutospacing="0"/>
        <w:ind w:right="607"/>
        <w:jc w:val="both"/>
        <w:textAlignment w:val="baseline"/>
        <w:rPr>
          <w:rStyle w:val="normaltextrun"/>
          <w:rFonts w:ascii="Arial" w:hAnsi="Arial" w:cs="Arial"/>
        </w:rPr>
      </w:pPr>
      <w:r w:rsidRPr="00E6120B">
        <w:rPr>
          <w:rStyle w:val="normaltextrun"/>
          <w:rFonts w:ascii="Arial" w:hAnsi="Arial" w:cs="Arial"/>
          <w:b/>
          <w:bCs/>
        </w:rPr>
        <w:t>§ 4º</w:t>
      </w:r>
      <w:r w:rsidRPr="00E6120B">
        <w:rPr>
          <w:rStyle w:val="normaltextrun"/>
          <w:rFonts w:ascii="Arial" w:hAnsi="Arial" w:cs="Arial"/>
        </w:rPr>
        <w:t> - Ocorrendo atraso no pagamento, desde que este não decorra de ato ou fato atribuível a </w:t>
      </w:r>
      <w:r w:rsidRPr="00E6120B">
        <w:rPr>
          <w:rStyle w:val="normaltextrun"/>
          <w:rFonts w:ascii="Arial" w:hAnsi="Arial" w:cs="Arial"/>
          <w:b/>
          <w:bCs/>
        </w:rPr>
        <w:t>CONTRATADA, </w:t>
      </w:r>
      <w:r w:rsidRPr="00E6120B">
        <w:rPr>
          <w:rStyle w:val="normaltextrun"/>
          <w:rFonts w:ascii="Arial" w:hAnsi="Arial" w:cs="Arial"/>
        </w:rPr>
        <w:t>aplicar-se-á o índice IPCA (IBGE), a título de compensação financeira, que será o produto resultante do mesmo índice do dia anterior ao pagamento, multiplicado pelo número de dias de atraso do mês correspondente, repetindo-se a operação a cada mês de atraso.</w:t>
      </w:r>
    </w:p>
    <w:p w14:paraId="0B658311"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eop"/>
          <w:rFonts w:ascii="Arial" w:hAnsi="Arial" w:cs="Arial"/>
        </w:rPr>
        <w:t> </w:t>
      </w:r>
    </w:p>
    <w:p w14:paraId="5061DB99"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5º - </w:t>
      </w:r>
      <w:r w:rsidRPr="00E6120B">
        <w:rPr>
          <w:rStyle w:val="normaltextrun"/>
          <w:rFonts w:ascii="Arial" w:hAnsi="Arial" w:cs="Arial"/>
        </w:rPr>
        <w:t xml:space="preserve">O preço </w:t>
      </w:r>
      <w:r w:rsidRPr="00E6120B">
        <w:rPr>
          <w:rStyle w:val="normaltextrun"/>
          <w:rFonts w:ascii="Arial" w:hAnsi="Arial" w:cs="Arial"/>
          <w:b/>
          <w:bCs/>
        </w:rPr>
        <w:t>CONTRATADA</w:t>
      </w:r>
      <w:r w:rsidRPr="00E6120B">
        <w:rPr>
          <w:rStyle w:val="normaltextrun"/>
          <w:rFonts w:ascii="Arial" w:hAnsi="Arial" w:cs="Arial"/>
        </w:rPr>
        <w:t xml:space="preserve"> compreende todos os custos diretos e indiretos, inclusive os resultantes da incidência de quaisquer tributos, contribuições ou obrigações decorrentes da legislação trabalhista, fiscal e previdenciária a que sujeito.</w:t>
      </w:r>
      <w:r w:rsidRPr="00E6120B">
        <w:rPr>
          <w:rStyle w:val="eop"/>
          <w:rFonts w:ascii="Arial" w:hAnsi="Arial" w:cs="Arial"/>
        </w:rPr>
        <w:t> </w:t>
      </w:r>
    </w:p>
    <w:p w14:paraId="55324DCE"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05DFADC8"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6º - </w:t>
      </w:r>
      <w:r w:rsidRPr="00E6120B">
        <w:rPr>
          <w:rStyle w:val="normaltextrun"/>
          <w:rFonts w:ascii="Arial" w:hAnsi="Arial" w:cs="Arial"/>
        </w:rPr>
        <w:t>Caso se faça necessária à retificação de fatura por culpa da </w:t>
      </w:r>
      <w:r w:rsidRPr="00E6120B">
        <w:rPr>
          <w:rStyle w:val="normaltextrun"/>
          <w:rFonts w:ascii="Arial" w:hAnsi="Arial" w:cs="Arial"/>
          <w:b/>
          <w:bCs/>
        </w:rPr>
        <w:t>CONTRATADA, </w:t>
      </w:r>
      <w:r w:rsidRPr="00E6120B">
        <w:rPr>
          <w:rStyle w:val="normaltextrun"/>
          <w:rFonts w:ascii="Arial" w:hAnsi="Arial" w:cs="Arial"/>
        </w:rPr>
        <w:t>o prazo terá sua contagem suspensa até a data de reapresentação da fatura ao órgão, isenta de erros, dando-se, então, prosseguimento à contagem.</w:t>
      </w:r>
      <w:r w:rsidRPr="00E6120B">
        <w:rPr>
          <w:rStyle w:val="eop"/>
          <w:rFonts w:ascii="Arial" w:hAnsi="Arial" w:cs="Arial"/>
        </w:rPr>
        <w:t> </w:t>
      </w:r>
    </w:p>
    <w:p w14:paraId="711A923E"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23694465"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7º - </w:t>
      </w:r>
      <w:r w:rsidRPr="00E6120B">
        <w:rPr>
          <w:rStyle w:val="normaltextrun"/>
          <w:rFonts w:ascii="Arial" w:hAnsi="Arial" w:cs="Arial"/>
        </w:rPr>
        <w:t>Não serão quitadas as notas fiscais apresentadas sem a Ordem de Serviço/Solicitação de Fornecimento.</w:t>
      </w:r>
    </w:p>
    <w:p w14:paraId="18719183"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7E8189E" w14:textId="23B34A63"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QUARTA - PRAZO</w:t>
      </w:r>
      <w:r w:rsidRPr="00E6120B">
        <w:rPr>
          <w:rStyle w:val="normaltextrun"/>
          <w:rFonts w:ascii="Arial" w:hAnsi="Arial" w:cs="Arial"/>
        </w:rPr>
        <w:t xml:space="preserve">: </w:t>
      </w:r>
      <w:r w:rsidRPr="00E6120B">
        <w:rPr>
          <w:rFonts w:ascii="Arial" w:hAnsi="Arial" w:cs="Arial"/>
        </w:rPr>
        <w:t xml:space="preserve">O prazo de vigência do presente Contrato será de </w:t>
      </w:r>
      <w:r w:rsidR="006B07AA">
        <w:rPr>
          <w:rFonts w:ascii="Arial" w:hAnsi="Arial" w:cs="Arial"/>
          <w:color w:val="FF0000"/>
          <w:highlight w:val="yellow"/>
        </w:rPr>
        <w:t>36</w:t>
      </w:r>
      <w:r w:rsidRPr="00772F33">
        <w:rPr>
          <w:rFonts w:ascii="Arial" w:hAnsi="Arial" w:cs="Arial"/>
          <w:b/>
          <w:bCs/>
          <w:color w:val="FF0000"/>
          <w:highlight w:val="yellow"/>
        </w:rPr>
        <w:t xml:space="preserve"> </w:t>
      </w:r>
      <w:r w:rsidRPr="00E6120B">
        <w:rPr>
          <w:rFonts w:ascii="Arial" w:hAnsi="Arial" w:cs="Arial"/>
          <w:b/>
          <w:bCs/>
          <w:color w:val="FF0000"/>
          <w:highlight w:val="yellow"/>
        </w:rPr>
        <w:t>(</w:t>
      </w:r>
      <w:r w:rsidR="006B07AA">
        <w:rPr>
          <w:rFonts w:ascii="Arial" w:hAnsi="Arial" w:cs="Arial"/>
          <w:b/>
          <w:bCs/>
          <w:color w:val="FF0000"/>
          <w:highlight w:val="yellow"/>
        </w:rPr>
        <w:t>trinta e seis</w:t>
      </w:r>
      <w:r w:rsidRPr="00E6120B">
        <w:rPr>
          <w:rFonts w:ascii="Arial" w:hAnsi="Arial" w:cs="Arial"/>
          <w:b/>
          <w:bCs/>
          <w:color w:val="FF0000"/>
          <w:highlight w:val="yellow"/>
        </w:rPr>
        <w:t xml:space="preserve">) </w:t>
      </w:r>
      <w:r w:rsidR="00A80BFC">
        <w:rPr>
          <w:rFonts w:ascii="Arial" w:hAnsi="Arial" w:cs="Arial"/>
          <w:b/>
          <w:bCs/>
          <w:color w:val="FF0000"/>
          <w:highlight w:val="yellow"/>
        </w:rPr>
        <w:t>meses</w:t>
      </w:r>
      <w:r w:rsidRPr="00E6120B">
        <w:rPr>
          <w:rFonts w:ascii="Arial" w:hAnsi="Arial" w:cs="Arial"/>
        </w:rPr>
        <w:t>, a contar da sua assinatura.</w:t>
      </w:r>
    </w:p>
    <w:p w14:paraId="7E0550EB"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2CFE3A50"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PARÁGRAFO ÚNICO: </w:t>
      </w:r>
      <w:r w:rsidRPr="00E6120B">
        <w:rPr>
          <w:rStyle w:val="normaltextrun"/>
          <w:rFonts w:ascii="Arial" w:hAnsi="Arial" w:cs="Arial"/>
        </w:rPr>
        <w:t>Havendo interesse da Administração, o presente Contrato poderá ser prorrogado nas seguintes hipóteses:</w:t>
      </w:r>
      <w:r w:rsidRPr="00E6120B">
        <w:rPr>
          <w:rStyle w:val="eop"/>
          <w:rFonts w:ascii="Arial" w:hAnsi="Arial" w:cs="Arial"/>
        </w:rPr>
        <w:t> </w:t>
      </w:r>
    </w:p>
    <w:p w14:paraId="300FDB1E"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B55CF62"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 – </w:t>
      </w:r>
      <w:r w:rsidRPr="00E6120B">
        <w:rPr>
          <w:rStyle w:val="normaltextrun"/>
          <w:rFonts w:ascii="Arial" w:hAnsi="Arial" w:cs="Arial"/>
        </w:rPr>
        <w:t>Nos casos previstos na legislação pertinente;</w:t>
      </w:r>
      <w:r w:rsidRPr="00E6120B">
        <w:rPr>
          <w:rStyle w:val="eop"/>
          <w:rFonts w:ascii="Arial" w:hAnsi="Arial" w:cs="Arial"/>
        </w:rPr>
        <w:t> </w:t>
      </w:r>
    </w:p>
    <w:p w14:paraId="5601D95D"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1FFC9AE1"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QUINTA - DA DESPESA</w:t>
      </w:r>
      <w:r w:rsidRPr="00E6120B">
        <w:rPr>
          <w:rStyle w:val="normaltextrun"/>
          <w:rFonts w:ascii="Arial" w:hAnsi="Arial" w:cs="Arial"/>
        </w:rPr>
        <w:t>: As despesas decorrentes deste Contrato correrão por conta da dotação orçamentária abaixo, utilizando-se de recursos financeiros próprios do Município:</w:t>
      </w:r>
      <w:r w:rsidRPr="00E6120B">
        <w:rPr>
          <w:rStyle w:val="eop"/>
          <w:rFonts w:ascii="Arial" w:hAnsi="Arial" w:cs="Arial"/>
        </w:rPr>
        <w:t> </w:t>
      </w:r>
    </w:p>
    <w:p w14:paraId="38CE7844"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p>
    <w:p w14:paraId="74E23A48" w14:textId="09CDD6F3" w:rsidR="00FB7F4B" w:rsidRDefault="00FB7F4B" w:rsidP="006B07AA">
      <w:pPr>
        <w:pStyle w:val="paragraph"/>
        <w:spacing w:before="0" w:beforeAutospacing="0" w:after="0" w:afterAutospacing="0"/>
        <w:textAlignment w:val="baseline"/>
        <w:rPr>
          <w:rFonts w:ascii="Arial" w:hAnsi="Arial" w:cs="Arial"/>
          <w:color w:val="FF0000"/>
          <w:highlight w:val="yellow"/>
        </w:rPr>
      </w:pPr>
      <w:r w:rsidRPr="00FB7F4B">
        <w:rPr>
          <w:rFonts w:ascii="Arial" w:hAnsi="Arial" w:cs="Arial"/>
          <w:b/>
          <w:bCs/>
          <w:color w:val="FF0000"/>
          <w:highlight w:val="yellow"/>
        </w:rPr>
        <w:t>Fundo:</w:t>
      </w:r>
      <w:r w:rsidRPr="00FB7F4B">
        <w:rPr>
          <w:rFonts w:ascii="Arial" w:hAnsi="Arial" w:cs="Arial"/>
          <w:color w:val="FF0000"/>
          <w:highlight w:val="yellow"/>
        </w:rPr>
        <w:t xml:space="preserve"> 03.001 – Fundação de Previdência dos Servidores Públicos de Maracaju/MS </w:t>
      </w:r>
      <w:r>
        <w:rPr>
          <w:rFonts w:ascii="Arial" w:hAnsi="Arial" w:cs="Arial"/>
          <w:color w:val="FF0000"/>
          <w:highlight w:val="yellow"/>
        </w:rPr>
        <w:t>–</w:t>
      </w:r>
      <w:r w:rsidRPr="00FB7F4B">
        <w:rPr>
          <w:rFonts w:ascii="Arial" w:hAnsi="Arial" w:cs="Arial"/>
          <w:color w:val="FF0000"/>
          <w:highlight w:val="yellow"/>
        </w:rPr>
        <w:t xml:space="preserve"> FUNPREVMAR</w:t>
      </w:r>
    </w:p>
    <w:p w14:paraId="7E3B3882" w14:textId="77777777" w:rsidR="006B07AA" w:rsidRPr="006B07AA" w:rsidRDefault="006B07AA" w:rsidP="006B07AA">
      <w:pPr>
        <w:pStyle w:val="paragraph"/>
        <w:spacing w:before="0" w:beforeAutospacing="0" w:after="0" w:afterAutospacing="0"/>
        <w:jc w:val="both"/>
        <w:textAlignment w:val="baseline"/>
        <w:rPr>
          <w:rFonts w:ascii="Arial" w:hAnsi="Arial" w:cs="Arial"/>
          <w:b/>
          <w:bCs/>
          <w:color w:val="FF0000"/>
        </w:rPr>
      </w:pPr>
      <w:r w:rsidRPr="006B07AA">
        <w:rPr>
          <w:rFonts w:ascii="Arial" w:hAnsi="Arial" w:cs="Arial"/>
          <w:b/>
          <w:bCs/>
          <w:color w:val="FF0000"/>
        </w:rPr>
        <w:t>Categoria econômica: 03 – Despesas Correntes</w:t>
      </w:r>
    </w:p>
    <w:p w14:paraId="40F3CFD5" w14:textId="77777777" w:rsidR="006B07AA" w:rsidRPr="006B07AA" w:rsidRDefault="006B07AA" w:rsidP="006B07AA">
      <w:pPr>
        <w:pStyle w:val="paragraph"/>
        <w:spacing w:before="0" w:beforeAutospacing="0" w:after="0" w:afterAutospacing="0"/>
        <w:jc w:val="both"/>
        <w:textAlignment w:val="baseline"/>
        <w:rPr>
          <w:rFonts w:ascii="Arial" w:hAnsi="Arial" w:cs="Arial"/>
          <w:b/>
          <w:bCs/>
          <w:color w:val="FF0000"/>
        </w:rPr>
      </w:pPr>
      <w:r w:rsidRPr="006B07AA">
        <w:rPr>
          <w:rFonts w:ascii="Arial" w:hAnsi="Arial" w:cs="Arial"/>
          <w:b/>
          <w:bCs/>
          <w:color w:val="FF0000"/>
        </w:rPr>
        <w:t>Elemento de despesa: 3.3.90.35.00.00.00.00 - SERVIÇOS DE CONSULTORIA.</w:t>
      </w:r>
    </w:p>
    <w:p w14:paraId="6478FAEA" w14:textId="77777777" w:rsidR="006B07AA" w:rsidRPr="006B07AA" w:rsidRDefault="006B07AA" w:rsidP="006B07AA">
      <w:pPr>
        <w:pStyle w:val="paragraph"/>
        <w:spacing w:before="0" w:beforeAutospacing="0" w:after="0" w:afterAutospacing="0"/>
        <w:jc w:val="both"/>
        <w:textAlignment w:val="baseline"/>
        <w:rPr>
          <w:rFonts w:ascii="Arial" w:hAnsi="Arial" w:cs="Arial"/>
          <w:b/>
          <w:bCs/>
          <w:color w:val="FF0000"/>
        </w:rPr>
      </w:pPr>
      <w:r w:rsidRPr="006B07AA">
        <w:rPr>
          <w:rFonts w:ascii="Arial" w:hAnsi="Arial" w:cs="Arial"/>
          <w:b/>
          <w:bCs/>
          <w:color w:val="FF0000"/>
        </w:rPr>
        <w:t>Plano orçamentário: 09.272.8.2201– Manutenção e Custeio Administrativo do RPPS</w:t>
      </w:r>
    </w:p>
    <w:p w14:paraId="103EC95D" w14:textId="77777777" w:rsidR="006B07AA" w:rsidRPr="006B07AA" w:rsidRDefault="006B07AA" w:rsidP="006B07AA">
      <w:pPr>
        <w:pStyle w:val="paragraph"/>
        <w:spacing w:before="0" w:beforeAutospacing="0" w:after="0" w:afterAutospacing="0"/>
        <w:jc w:val="both"/>
        <w:textAlignment w:val="baseline"/>
        <w:rPr>
          <w:rFonts w:ascii="Arial" w:hAnsi="Arial" w:cs="Arial"/>
          <w:b/>
          <w:bCs/>
          <w:color w:val="FF0000"/>
        </w:rPr>
      </w:pPr>
      <w:r w:rsidRPr="006B07AA">
        <w:rPr>
          <w:rFonts w:ascii="Arial" w:hAnsi="Arial" w:cs="Arial"/>
          <w:b/>
          <w:bCs/>
          <w:color w:val="FF0000"/>
        </w:rPr>
        <w:t>Fonte: 1.802.0000 Recursos Vinculados ao Rpps - Taxa de Administração</w:t>
      </w:r>
    </w:p>
    <w:p w14:paraId="23D33445" w14:textId="53BFACE8" w:rsidR="00E2165B" w:rsidRPr="00E6120B" w:rsidRDefault="006B07AA" w:rsidP="006B07AA">
      <w:pPr>
        <w:pStyle w:val="paragraph"/>
        <w:spacing w:before="0" w:beforeAutospacing="0" w:after="0" w:afterAutospacing="0"/>
        <w:jc w:val="both"/>
        <w:textAlignment w:val="baseline"/>
        <w:rPr>
          <w:rFonts w:ascii="Arial" w:hAnsi="Arial" w:cs="Arial"/>
        </w:rPr>
      </w:pPr>
      <w:r w:rsidRPr="006B07AA">
        <w:rPr>
          <w:rFonts w:ascii="Arial" w:hAnsi="Arial" w:cs="Arial"/>
          <w:b/>
          <w:bCs/>
          <w:color w:val="FF0000"/>
        </w:rPr>
        <w:t>Outros: Não se aplica</w:t>
      </w:r>
    </w:p>
    <w:p w14:paraId="3362C092" w14:textId="77777777" w:rsidR="006B07AA" w:rsidRDefault="006B07AA" w:rsidP="00E2165B">
      <w:pPr>
        <w:pStyle w:val="paragraph"/>
        <w:spacing w:before="0" w:beforeAutospacing="0" w:after="0" w:afterAutospacing="0"/>
        <w:ind w:right="607"/>
        <w:jc w:val="both"/>
        <w:textAlignment w:val="baseline"/>
        <w:rPr>
          <w:rStyle w:val="normaltextrun"/>
          <w:rFonts w:ascii="Arial" w:hAnsi="Arial" w:cs="Arial"/>
          <w:b/>
          <w:bCs/>
        </w:rPr>
      </w:pPr>
    </w:p>
    <w:p w14:paraId="7888F56F" w14:textId="7CF08D1E"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SEXTA – DA FISCALIZAÇÃO</w:t>
      </w:r>
      <w:r w:rsidRPr="00E6120B">
        <w:rPr>
          <w:rStyle w:val="normaltextrun"/>
          <w:rFonts w:ascii="Arial" w:hAnsi="Arial" w:cs="Arial"/>
        </w:rPr>
        <w:t>: Cabe ao </w:t>
      </w:r>
      <w:r w:rsidRPr="00E6120B">
        <w:rPr>
          <w:rStyle w:val="normaltextrun"/>
          <w:rFonts w:ascii="Arial" w:hAnsi="Arial" w:cs="Arial"/>
          <w:b/>
          <w:bCs/>
        </w:rPr>
        <w:t>CONTRATANTE</w:t>
      </w:r>
      <w:r w:rsidRPr="00E6120B">
        <w:rPr>
          <w:rStyle w:val="normaltextrun"/>
          <w:rFonts w:ascii="Arial" w:hAnsi="Arial" w:cs="Arial"/>
        </w:rPr>
        <w:t xml:space="preserve">, a seu critério e através da </w:t>
      </w:r>
      <w:r w:rsidR="005E7555">
        <w:rPr>
          <w:rStyle w:val="normaltextrun"/>
          <w:rFonts w:ascii="Arial" w:hAnsi="Arial" w:cs="Arial"/>
        </w:rPr>
        <w:t xml:space="preserve">FUNPREVMAR </w:t>
      </w:r>
      <w:r w:rsidRPr="00E6120B">
        <w:rPr>
          <w:rStyle w:val="normaltextrun"/>
          <w:rFonts w:ascii="Arial" w:hAnsi="Arial" w:cs="Arial"/>
        </w:rPr>
        <w:t>exercer ampla, irrestrita e permanente fiscalização de todas as fases de cumprimento do presente Contrato, e, a </w:t>
      </w:r>
      <w:r w:rsidRPr="00E6120B">
        <w:rPr>
          <w:rStyle w:val="normaltextrun"/>
          <w:rFonts w:ascii="Arial" w:hAnsi="Arial" w:cs="Arial"/>
          <w:b/>
          <w:bCs/>
        </w:rPr>
        <w:t>CONTRATADA</w:t>
      </w:r>
      <w:r w:rsidRPr="00E6120B">
        <w:rPr>
          <w:rStyle w:val="normaltextrun"/>
          <w:rFonts w:ascii="Arial" w:hAnsi="Arial" w:cs="Arial"/>
        </w:rPr>
        <w:t> declara aceitar, integralmente, todos os métodos e processos de inspeção, verificação e controle a serem adotados pelo </w:t>
      </w:r>
      <w:r w:rsidRPr="00E6120B">
        <w:rPr>
          <w:rStyle w:val="normaltextrun"/>
          <w:rFonts w:ascii="Arial" w:hAnsi="Arial" w:cs="Arial"/>
          <w:b/>
          <w:bCs/>
        </w:rPr>
        <w:t>CONTRATANTE.</w:t>
      </w:r>
      <w:r w:rsidRPr="00E6120B">
        <w:rPr>
          <w:rStyle w:val="eop"/>
          <w:rFonts w:ascii="Arial" w:hAnsi="Arial" w:cs="Arial"/>
        </w:rPr>
        <w:t> </w:t>
      </w:r>
    </w:p>
    <w:p w14:paraId="393C9045"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3778519" w14:textId="77777777" w:rsidR="00E2165B" w:rsidRPr="00E6120B" w:rsidRDefault="00E2165B" w:rsidP="00E2165B">
      <w:pPr>
        <w:pStyle w:val="paragraph"/>
        <w:spacing w:before="0" w:beforeAutospacing="0" w:after="0" w:afterAutospacing="0"/>
        <w:ind w:right="607"/>
        <w:jc w:val="both"/>
        <w:textAlignment w:val="baseline"/>
        <w:rPr>
          <w:rStyle w:val="normaltextrun"/>
          <w:rFonts w:ascii="Arial" w:hAnsi="Arial" w:cs="Arial"/>
        </w:rPr>
      </w:pPr>
      <w:r w:rsidRPr="00E6120B">
        <w:rPr>
          <w:rStyle w:val="normaltextrun"/>
          <w:rFonts w:ascii="Arial" w:hAnsi="Arial" w:cs="Arial"/>
          <w:b/>
          <w:bCs/>
        </w:rPr>
        <w:t>PARÁGRAFO ÚNICO – </w:t>
      </w:r>
      <w:r w:rsidRPr="00E6120B">
        <w:rPr>
          <w:rStyle w:val="normaltextrun"/>
          <w:rFonts w:ascii="Arial" w:hAnsi="Arial" w:cs="Arial"/>
        </w:rPr>
        <w:t>A </w:t>
      </w:r>
      <w:r w:rsidRPr="00E6120B">
        <w:rPr>
          <w:rStyle w:val="normaltextrun"/>
          <w:rFonts w:ascii="Arial" w:hAnsi="Arial" w:cs="Arial"/>
          <w:b/>
          <w:bCs/>
        </w:rPr>
        <w:t>CONTRATADA </w:t>
      </w:r>
      <w:r w:rsidRPr="00E6120B">
        <w:rPr>
          <w:rStyle w:val="normaltextrun"/>
          <w:rFonts w:ascii="Arial" w:hAnsi="Arial" w:cs="Arial"/>
        </w:rPr>
        <w:t xml:space="preserve">permitirá e oferecerá condições para a mais ampla e completa fiscalização, durante a vigência deste Contrato, fornecendo informações, </w:t>
      </w:r>
      <w:r w:rsidRPr="00E6120B">
        <w:rPr>
          <w:rStyle w:val="normaltextrun"/>
          <w:rFonts w:ascii="Arial" w:hAnsi="Arial" w:cs="Arial"/>
        </w:rPr>
        <w:lastRenderedPageBreak/>
        <w:t>propiciando o acesso à documentação pertinente e atendendo às observações e exigências apresentadas pela fiscalização.</w:t>
      </w:r>
    </w:p>
    <w:p w14:paraId="7B3A0EB5"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7D5334E7"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SÉTIMA – DAS OBRIGAÇÕES DA CONTRATADA: </w:t>
      </w:r>
      <w:r w:rsidRPr="00E6120B">
        <w:rPr>
          <w:rStyle w:val="normaltextrun"/>
          <w:rFonts w:ascii="Arial" w:hAnsi="Arial" w:cs="Arial"/>
        </w:rPr>
        <w:t>Constituem obrigações da </w:t>
      </w:r>
      <w:r w:rsidRPr="00E6120B">
        <w:rPr>
          <w:rStyle w:val="normaltextrun"/>
          <w:rFonts w:ascii="Arial" w:hAnsi="Arial" w:cs="Arial"/>
          <w:b/>
          <w:bCs/>
        </w:rPr>
        <w:t>CONTRATADA, </w:t>
      </w:r>
      <w:r w:rsidRPr="00E6120B">
        <w:rPr>
          <w:rStyle w:val="normaltextrun"/>
          <w:rFonts w:ascii="Arial" w:hAnsi="Arial" w:cs="Arial"/>
        </w:rPr>
        <w:t>além das demais previstas neste Contrato ou dela decorrentes:</w:t>
      </w:r>
      <w:r w:rsidRPr="00E6120B">
        <w:rPr>
          <w:rStyle w:val="eop"/>
          <w:rFonts w:ascii="Arial" w:hAnsi="Arial" w:cs="Arial"/>
        </w:rPr>
        <w:t> </w:t>
      </w:r>
    </w:p>
    <w:p w14:paraId="7C218B8F"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2DF3E0B7" w14:textId="77777777" w:rsidR="00E2165B" w:rsidRPr="00E6120B" w:rsidRDefault="00E2165B" w:rsidP="00E2165B">
      <w:pPr>
        <w:pStyle w:val="paragraph"/>
        <w:spacing w:before="0" w:beforeAutospacing="0" w:after="0" w:afterAutospacing="0"/>
        <w:ind w:right="607"/>
        <w:jc w:val="both"/>
        <w:textAlignment w:val="baseline"/>
        <w:rPr>
          <w:rStyle w:val="normaltextrun"/>
          <w:rFonts w:ascii="Arial" w:hAnsi="Arial" w:cs="Arial"/>
        </w:rPr>
      </w:pPr>
      <w:r w:rsidRPr="00E6120B">
        <w:rPr>
          <w:rStyle w:val="normaltextrun"/>
          <w:rFonts w:ascii="Arial" w:hAnsi="Arial" w:cs="Arial"/>
          <w:b/>
          <w:bCs/>
        </w:rPr>
        <w:t>I – </w:t>
      </w:r>
      <w:r w:rsidRPr="00E6120B">
        <w:rPr>
          <w:rStyle w:val="normaltextrun"/>
          <w:rFonts w:ascii="Arial" w:hAnsi="Arial" w:cs="Arial"/>
        </w:rPr>
        <w:t>A execução do objeto deste Contrato no prazo proposto, mediante O.S. (Ordem de Serviço) ou S.F. (Solicitação de Fornecimento), e em conformidade com as especificações exigidas no processo;</w:t>
      </w:r>
    </w:p>
    <w:p w14:paraId="00009863"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eop"/>
          <w:rFonts w:ascii="Arial" w:hAnsi="Arial" w:cs="Arial"/>
        </w:rPr>
        <w:t> </w:t>
      </w:r>
    </w:p>
    <w:p w14:paraId="31E2C184"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II – </w:t>
      </w:r>
      <w:r w:rsidRPr="00E6120B">
        <w:rPr>
          <w:rStyle w:val="normaltextrun"/>
          <w:rFonts w:ascii="Arial" w:hAnsi="Arial" w:cs="Arial"/>
        </w:rPr>
        <w:t>Manter, durante a execução do Contrato, todas as condições de habilitação e qualificação exigidas na dispensa de licitação que deu origem a este ajuste;</w:t>
      </w:r>
      <w:r w:rsidRPr="00E6120B">
        <w:rPr>
          <w:rStyle w:val="eop"/>
          <w:rFonts w:ascii="Arial" w:hAnsi="Arial" w:cs="Arial"/>
        </w:rPr>
        <w:t> </w:t>
      </w:r>
    </w:p>
    <w:p w14:paraId="6326BD98"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0445346"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III – </w:t>
      </w:r>
      <w:r w:rsidRPr="00E6120B">
        <w:rPr>
          <w:rStyle w:val="normaltextrun"/>
          <w:rFonts w:ascii="Arial" w:hAnsi="Arial" w:cs="Arial"/>
        </w:rPr>
        <w:t>Assumir, com exclusividade, todos os encargos, impostos e taxas que forem devidos em decorrência do objeto deste Contrato, bem como as contribuições devidas à Previdência Social, encargos trabalhistas, prêmios de seguro e de acidentes de trabalho, trânsito, e outras despesas que se fizerem necessárias ao cumprimento do objeto pactuado;</w:t>
      </w:r>
      <w:r w:rsidRPr="00E6120B">
        <w:rPr>
          <w:rStyle w:val="eop"/>
          <w:rFonts w:ascii="Arial" w:hAnsi="Arial" w:cs="Arial"/>
        </w:rPr>
        <w:t> </w:t>
      </w:r>
    </w:p>
    <w:p w14:paraId="383B8337"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E25A634"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IV – </w:t>
      </w:r>
      <w:r w:rsidRPr="00E6120B">
        <w:rPr>
          <w:rStyle w:val="normaltextrun"/>
          <w:rFonts w:ascii="Arial" w:hAnsi="Arial" w:cs="Arial"/>
        </w:rPr>
        <w:t>Assumir, como exclusivamente suas, as responsabilidades pela idoneidade e pelo comportamento de seus empregados, prepostos ou subordinados, e, ainda, por quaisquer prejuízos que sejam causados ao </w:t>
      </w:r>
      <w:r w:rsidRPr="00E6120B">
        <w:rPr>
          <w:rStyle w:val="normaltextrun"/>
          <w:rFonts w:ascii="Arial" w:hAnsi="Arial" w:cs="Arial"/>
          <w:b/>
          <w:bCs/>
        </w:rPr>
        <w:t>CONTRATANTE</w:t>
      </w:r>
      <w:r w:rsidRPr="00E6120B">
        <w:rPr>
          <w:rStyle w:val="normaltextrun"/>
          <w:rFonts w:ascii="Arial" w:hAnsi="Arial" w:cs="Arial"/>
        </w:rPr>
        <w:t> ou a terceiros;</w:t>
      </w:r>
      <w:r w:rsidRPr="00E6120B">
        <w:rPr>
          <w:rStyle w:val="eop"/>
          <w:rFonts w:ascii="Arial" w:hAnsi="Arial" w:cs="Arial"/>
        </w:rPr>
        <w:t> </w:t>
      </w:r>
    </w:p>
    <w:p w14:paraId="6565EED5"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12884855"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V – </w:t>
      </w:r>
      <w:r w:rsidRPr="00E6120B">
        <w:rPr>
          <w:rStyle w:val="normaltextrun"/>
          <w:rFonts w:ascii="Arial" w:hAnsi="Arial" w:cs="Arial"/>
        </w:rPr>
        <w:t>Apresentar, quando solicitado pelo </w:t>
      </w:r>
      <w:r w:rsidRPr="00E6120B">
        <w:rPr>
          <w:rStyle w:val="normaltextrun"/>
          <w:rFonts w:ascii="Arial" w:hAnsi="Arial" w:cs="Arial"/>
          <w:b/>
          <w:bCs/>
        </w:rPr>
        <w:t>CONTRATANTE, </w:t>
      </w:r>
      <w:r w:rsidRPr="00E6120B">
        <w:rPr>
          <w:rStyle w:val="normaltextrun"/>
          <w:rFonts w:ascii="Arial" w:hAnsi="Arial" w:cs="Arial"/>
        </w:rPr>
        <w:t>a comprovação de estarem sendo satisfeitos todos os seus encargos e obrigações trabalhistas, previdenciários e fiscais;</w:t>
      </w:r>
      <w:r w:rsidRPr="00E6120B">
        <w:rPr>
          <w:rStyle w:val="eop"/>
          <w:rFonts w:ascii="Arial" w:hAnsi="Arial" w:cs="Arial"/>
        </w:rPr>
        <w:t> </w:t>
      </w:r>
    </w:p>
    <w:p w14:paraId="114BAE63"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1F6DC6B6"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VI – </w:t>
      </w:r>
      <w:r w:rsidRPr="00E6120B">
        <w:rPr>
          <w:rStyle w:val="normaltextrun"/>
          <w:rFonts w:ascii="Arial" w:hAnsi="Arial" w:cs="Arial"/>
        </w:rPr>
        <w:t>Responder perante o </w:t>
      </w:r>
      <w:r w:rsidRPr="00E6120B">
        <w:rPr>
          <w:rStyle w:val="normaltextrun"/>
          <w:rFonts w:ascii="Arial" w:hAnsi="Arial" w:cs="Arial"/>
          <w:b/>
          <w:bCs/>
        </w:rPr>
        <w:t>CONTRATANTE </w:t>
      </w:r>
      <w:r w:rsidRPr="00E6120B">
        <w:rPr>
          <w:rStyle w:val="normaltextrun"/>
          <w:rFonts w:ascii="Arial" w:hAnsi="Arial" w:cs="Arial"/>
        </w:rPr>
        <w:t>e terceiros por eventuais prejuízos e danos decorrentes de sua demora ou de sua omissão, na condução do objeto deste instrumento sob a sua responsabilidade ou por erros relativos à execução do objeto deste Contrato;</w:t>
      </w:r>
      <w:r w:rsidRPr="00E6120B">
        <w:rPr>
          <w:rStyle w:val="eop"/>
          <w:rFonts w:ascii="Arial" w:hAnsi="Arial" w:cs="Arial"/>
        </w:rPr>
        <w:t> </w:t>
      </w:r>
    </w:p>
    <w:p w14:paraId="516CF72D"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C5368FD"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VII – </w:t>
      </w:r>
      <w:r w:rsidRPr="00E6120B">
        <w:rPr>
          <w:rStyle w:val="normaltextrun"/>
          <w:rFonts w:ascii="Arial" w:hAnsi="Arial" w:cs="Arial"/>
        </w:rPr>
        <w:t>Responsabilizar-se por quaisquer ônus decorrentes de omissões ou erros na elaboração de estimativa de custos e que redundem em aumento de despesas ou perda de descontos para o </w:t>
      </w:r>
      <w:r w:rsidRPr="00E6120B">
        <w:rPr>
          <w:rStyle w:val="normaltextrun"/>
          <w:rFonts w:ascii="Arial" w:hAnsi="Arial" w:cs="Arial"/>
          <w:b/>
          <w:bCs/>
        </w:rPr>
        <w:t>CONTRATANTE;</w:t>
      </w:r>
      <w:r w:rsidRPr="00E6120B">
        <w:rPr>
          <w:rStyle w:val="eop"/>
          <w:rFonts w:ascii="Arial" w:hAnsi="Arial" w:cs="Arial"/>
        </w:rPr>
        <w:t> </w:t>
      </w:r>
    </w:p>
    <w:p w14:paraId="06EFA47B"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3285ABBF"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VIII – </w:t>
      </w:r>
      <w:r w:rsidRPr="00E6120B">
        <w:rPr>
          <w:rStyle w:val="normaltextrun"/>
          <w:rFonts w:ascii="Arial" w:hAnsi="Arial" w:cs="Arial"/>
        </w:rPr>
        <w:t>Aceitar, nas mesmas condições contratuais, os acréscimos ou supressões que se fizerem, no objeto, até 25% (vinte e cinco por cento) do valor inicial Contratado;</w:t>
      </w:r>
      <w:r w:rsidRPr="00E6120B">
        <w:rPr>
          <w:rStyle w:val="eop"/>
          <w:rFonts w:ascii="Arial" w:hAnsi="Arial" w:cs="Arial"/>
        </w:rPr>
        <w:t> </w:t>
      </w:r>
    </w:p>
    <w:p w14:paraId="4D1A868B"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0DA85944"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IX – </w:t>
      </w:r>
      <w:r w:rsidRPr="00E6120B">
        <w:rPr>
          <w:rStyle w:val="normaltextrun"/>
          <w:rFonts w:ascii="Arial" w:hAnsi="Arial" w:cs="Arial"/>
        </w:rPr>
        <w:t>Instruir o objeto deste Contrato com as notas fiscais correspondentes, juntando cópia da Ordem de Serviço/Solicitação de Fornecimento;</w:t>
      </w:r>
      <w:r w:rsidRPr="00E6120B">
        <w:rPr>
          <w:rStyle w:val="eop"/>
          <w:rFonts w:ascii="Arial" w:hAnsi="Arial" w:cs="Arial"/>
        </w:rPr>
        <w:t> </w:t>
      </w:r>
    </w:p>
    <w:p w14:paraId="0E754638" w14:textId="77777777" w:rsidR="00E2165B" w:rsidRPr="00E6120B" w:rsidRDefault="00E2165B" w:rsidP="00E2165B">
      <w:pPr>
        <w:pStyle w:val="paragraph"/>
        <w:spacing w:before="0" w:beforeAutospacing="0" w:after="0" w:afterAutospacing="0"/>
        <w:ind w:right="607"/>
        <w:jc w:val="both"/>
        <w:textAlignment w:val="baseline"/>
        <w:rPr>
          <w:rStyle w:val="normaltextrun"/>
          <w:rFonts w:ascii="Arial" w:hAnsi="Arial" w:cs="Arial"/>
          <w:b/>
          <w:bCs/>
        </w:rPr>
      </w:pPr>
    </w:p>
    <w:p w14:paraId="441394E1"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X – </w:t>
      </w:r>
      <w:r w:rsidRPr="00E6120B">
        <w:rPr>
          <w:rStyle w:val="normaltextrun"/>
          <w:rFonts w:ascii="Arial" w:hAnsi="Arial" w:cs="Arial"/>
        </w:rPr>
        <w:t>Cumprir todas as leis e posturas federais, estaduais e municipais pertinentes e responsabilizar-se por todos os prejuízos decorrentes de infrações a que houver dado causa;</w:t>
      </w:r>
      <w:r w:rsidRPr="00E6120B">
        <w:rPr>
          <w:rStyle w:val="eop"/>
          <w:rFonts w:ascii="Arial" w:hAnsi="Arial" w:cs="Arial"/>
        </w:rPr>
        <w:t> </w:t>
      </w:r>
    </w:p>
    <w:p w14:paraId="3E4360F8"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39EBCCC8"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normaltextrun"/>
          <w:rFonts w:ascii="Arial" w:hAnsi="Arial" w:cs="Arial"/>
          <w:b/>
          <w:bCs/>
        </w:rPr>
        <w:t>XI – </w:t>
      </w:r>
      <w:r w:rsidRPr="00E6120B">
        <w:rPr>
          <w:rStyle w:val="normaltextrun"/>
          <w:rFonts w:ascii="Arial" w:hAnsi="Arial" w:cs="Arial"/>
        </w:rPr>
        <w:t>Não transferir em hipótese alguma o objeto deste instrumento contratual a terceiros.</w:t>
      </w:r>
    </w:p>
    <w:p w14:paraId="261BE176"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16A52650"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OITAVA – DAS OBRIGAÇÕES DO CONTRATANTE: </w:t>
      </w:r>
      <w:r w:rsidRPr="00E6120B">
        <w:rPr>
          <w:rStyle w:val="normaltextrun"/>
          <w:rFonts w:ascii="Arial" w:hAnsi="Arial" w:cs="Arial"/>
        </w:rPr>
        <w:t>Constituem obrigações do </w:t>
      </w:r>
      <w:r w:rsidRPr="00E6120B">
        <w:rPr>
          <w:rStyle w:val="normaltextrun"/>
          <w:rFonts w:ascii="Arial" w:hAnsi="Arial" w:cs="Arial"/>
          <w:b/>
          <w:bCs/>
        </w:rPr>
        <w:t>CONTRATANTE:</w:t>
      </w:r>
      <w:r w:rsidRPr="00E6120B">
        <w:rPr>
          <w:rStyle w:val="eop"/>
          <w:rFonts w:ascii="Arial" w:hAnsi="Arial" w:cs="Arial"/>
        </w:rPr>
        <w:t> </w:t>
      </w:r>
    </w:p>
    <w:p w14:paraId="58BB989D"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2FDA98CD"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 – </w:t>
      </w:r>
      <w:r w:rsidRPr="00E6120B">
        <w:rPr>
          <w:rStyle w:val="normaltextrun"/>
          <w:rFonts w:ascii="Arial" w:hAnsi="Arial" w:cs="Arial"/>
        </w:rPr>
        <w:t xml:space="preserve">Cumprir todos os compromissos financeiros assumidos com a </w:t>
      </w:r>
      <w:r w:rsidRPr="00E6120B">
        <w:rPr>
          <w:rStyle w:val="normaltextrun"/>
          <w:rFonts w:ascii="Arial" w:hAnsi="Arial" w:cs="Arial"/>
          <w:b/>
        </w:rPr>
        <w:t>CONTRATADA</w:t>
      </w:r>
      <w:r w:rsidRPr="00E6120B">
        <w:rPr>
          <w:rStyle w:val="normaltextrun"/>
          <w:rFonts w:ascii="Arial" w:hAnsi="Arial" w:cs="Arial"/>
        </w:rPr>
        <w:t>;</w:t>
      </w:r>
      <w:r w:rsidRPr="00E6120B">
        <w:rPr>
          <w:rStyle w:val="eop"/>
          <w:rFonts w:ascii="Arial" w:hAnsi="Arial" w:cs="Arial"/>
        </w:rPr>
        <w:t> </w:t>
      </w:r>
    </w:p>
    <w:p w14:paraId="7024BB2C"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4C2D8ADC"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II – </w:t>
      </w:r>
      <w:r w:rsidRPr="00E6120B">
        <w:rPr>
          <w:rStyle w:val="normaltextrun"/>
          <w:rFonts w:ascii="Arial" w:hAnsi="Arial" w:cs="Arial"/>
        </w:rPr>
        <w:t xml:space="preserve">Fornecer e colocar à disposição da </w:t>
      </w:r>
      <w:r w:rsidRPr="00E6120B">
        <w:rPr>
          <w:rStyle w:val="normaltextrun"/>
          <w:rFonts w:ascii="Arial" w:hAnsi="Arial" w:cs="Arial"/>
          <w:b/>
          <w:bCs/>
        </w:rPr>
        <w:t>CONTRATADA </w:t>
      </w:r>
      <w:r w:rsidRPr="00E6120B">
        <w:rPr>
          <w:rStyle w:val="normaltextrun"/>
          <w:rFonts w:ascii="Arial" w:hAnsi="Arial" w:cs="Arial"/>
        </w:rPr>
        <w:t>todos os elementos e informações que se fizerem necessários à execução do objeto;</w:t>
      </w:r>
      <w:r w:rsidRPr="00E6120B">
        <w:rPr>
          <w:rStyle w:val="eop"/>
          <w:rFonts w:ascii="Arial" w:hAnsi="Arial" w:cs="Arial"/>
        </w:rPr>
        <w:t> </w:t>
      </w:r>
    </w:p>
    <w:p w14:paraId="0A34E7C7"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2AAC6635"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III – </w:t>
      </w:r>
      <w:r w:rsidRPr="00E6120B">
        <w:rPr>
          <w:rStyle w:val="normaltextrun"/>
          <w:rFonts w:ascii="Arial" w:hAnsi="Arial" w:cs="Arial"/>
        </w:rPr>
        <w:t>Proporcionar condições para a boa consecução do objeto deste Contrato;</w:t>
      </w:r>
      <w:r w:rsidRPr="00E6120B">
        <w:rPr>
          <w:rStyle w:val="eop"/>
          <w:rFonts w:ascii="Arial" w:hAnsi="Arial" w:cs="Arial"/>
        </w:rPr>
        <w:t> </w:t>
      </w:r>
    </w:p>
    <w:p w14:paraId="32D9B979"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5AD35F7"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IV – </w:t>
      </w:r>
      <w:r w:rsidRPr="00E6120B">
        <w:rPr>
          <w:rStyle w:val="normaltextrun"/>
          <w:rFonts w:ascii="Arial" w:hAnsi="Arial" w:cs="Arial"/>
        </w:rPr>
        <w:t xml:space="preserve">Notificar, formal e tempestivamente a </w:t>
      </w:r>
      <w:r w:rsidRPr="00E6120B">
        <w:rPr>
          <w:rStyle w:val="normaltextrun"/>
          <w:rFonts w:ascii="Arial" w:hAnsi="Arial" w:cs="Arial"/>
          <w:b/>
        </w:rPr>
        <w:t>CONTRATADA</w:t>
      </w:r>
      <w:r w:rsidRPr="00E6120B">
        <w:rPr>
          <w:rStyle w:val="normaltextrun"/>
          <w:rFonts w:ascii="Arial" w:hAnsi="Arial" w:cs="Arial"/>
          <w:b/>
          <w:bCs/>
        </w:rPr>
        <w:t> </w:t>
      </w:r>
      <w:r w:rsidRPr="00E6120B">
        <w:rPr>
          <w:rStyle w:val="normaltextrun"/>
          <w:rFonts w:ascii="Arial" w:hAnsi="Arial" w:cs="Arial"/>
        </w:rPr>
        <w:t>sobre irregularidades observadas no cumprimento deste Contrato;</w:t>
      </w:r>
      <w:r w:rsidRPr="00E6120B">
        <w:rPr>
          <w:rStyle w:val="eop"/>
          <w:rFonts w:ascii="Arial" w:hAnsi="Arial" w:cs="Arial"/>
        </w:rPr>
        <w:t> </w:t>
      </w:r>
    </w:p>
    <w:p w14:paraId="40FC2ADC"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25050381"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V – </w:t>
      </w:r>
      <w:r w:rsidRPr="00E6120B">
        <w:rPr>
          <w:rStyle w:val="normaltextrun"/>
          <w:rFonts w:ascii="Arial" w:hAnsi="Arial" w:cs="Arial"/>
        </w:rPr>
        <w:t>Notificar a </w:t>
      </w:r>
      <w:r w:rsidRPr="00E6120B">
        <w:rPr>
          <w:rStyle w:val="normaltextrun"/>
          <w:rFonts w:ascii="Arial" w:hAnsi="Arial" w:cs="Arial"/>
          <w:b/>
          <w:bCs/>
        </w:rPr>
        <w:t>CONTRATADA </w:t>
      </w:r>
      <w:r w:rsidRPr="00E6120B">
        <w:rPr>
          <w:rStyle w:val="normaltextrun"/>
          <w:rFonts w:ascii="Arial" w:hAnsi="Arial" w:cs="Arial"/>
        </w:rPr>
        <w:t>por escrito e com antecedência sobre multas, penalidades e quaisquer débitos de sua responsabilidade;</w:t>
      </w:r>
      <w:r w:rsidRPr="00E6120B">
        <w:rPr>
          <w:rStyle w:val="eop"/>
          <w:rFonts w:ascii="Arial" w:hAnsi="Arial" w:cs="Arial"/>
        </w:rPr>
        <w:t> </w:t>
      </w:r>
    </w:p>
    <w:p w14:paraId="4C642D93"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3A3545B5"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VI – </w:t>
      </w:r>
      <w:r w:rsidRPr="00E6120B">
        <w:rPr>
          <w:rStyle w:val="normaltextrun"/>
          <w:rFonts w:ascii="Arial" w:hAnsi="Arial" w:cs="Arial"/>
        </w:rPr>
        <w:t>Fiscalizar o presente Contrato através do Órgão competente.</w:t>
      </w:r>
      <w:r w:rsidRPr="00E6120B">
        <w:rPr>
          <w:rStyle w:val="eop"/>
          <w:rFonts w:ascii="Arial" w:hAnsi="Arial" w:cs="Arial"/>
        </w:rPr>
        <w:t> </w:t>
      </w:r>
    </w:p>
    <w:p w14:paraId="28BFFA69"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7F656D3" w14:textId="6D9911EB"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NONA – DA CONTRATAÇÃO, LOCAL DE EXECUÇÃO DO SERVIÇO, ACEITE E RECEBIMENTO: </w:t>
      </w:r>
      <w:r w:rsidRPr="00E6120B">
        <w:rPr>
          <w:rFonts w:ascii="Arial" w:hAnsi="Arial" w:cs="Arial"/>
          <w:spacing w:val="-4"/>
        </w:rPr>
        <w:t>A(O) execução/fornecimento</w:t>
      </w:r>
      <w:r w:rsidRPr="00E6120B">
        <w:rPr>
          <w:rFonts w:ascii="Arial" w:hAnsi="Arial" w:cs="Arial"/>
        </w:rPr>
        <w:t xml:space="preserve"> deverá(ão) ser efetuada mediante solicitação por escrito, formalizada pela </w:t>
      </w:r>
      <w:r w:rsidR="005E7555">
        <w:rPr>
          <w:rFonts w:ascii="Arial" w:hAnsi="Arial" w:cs="Arial"/>
        </w:rPr>
        <w:t>FUNPREVMAR</w:t>
      </w:r>
      <w:r w:rsidRPr="00E6120B">
        <w:rPr>
          <w:rFonts w:ascii="Arial" w:hAnsi="Arial" w:cs="Arial"/>
        </w:rPr>
        <w:t>, dela devendo constar: a data, o valor unitário do serviço, a quantidade pretendida, o prazo, o carimbo e a assinatura do responsável, sendo efetuado diretamente a Contratada, devidamente autorizada pela autoridade superior</w:t>
      </w:r>
      <w:r w:rsidRPr="00E6120B">
        <w:rPr>
          <w:rStyle w:val="normaltextrun"/>
          <w:rFonts w:ascii="Arial" w:hAnsi="Arial" w:cs="Arial"/>
        </w:rPr>
        <w:t>.</w:t>
      </w:r>
    </w:p>
    <w:p w14:paraId="706DBDD5"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3D1884C6"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1º -</w:t>
      </w:r>
      <w:r w:rsidRPr="00E6120B">
        <w:rPr>
          <w:rStyle w:val="normaltextrun"/>
          <w:rFonts w:ascii="Arial" w:hAnsi="Arial" w:cs="Arial"/>
        </w:rPr>
        <w:t xml:space="preserve"> A </w:t>
      </w:r>
      <w:r w:rsidRPr="00E6120B">
        <w:rPr>
          <w:rStyle w:val="normaltextrun"/>
          <w:rFonts w:ascii="Arial" w:hAnsi="Arial" w:cs="Arial"/>
          <w:b/>
        </w:rPr>
        <w:t>CONTRATADA</w:t>
      </w:r>
      <w:r w:rsidRPr="00E6120B">
        <w:rPr>
          <w:rStyle w:val="normaltextrun"/>
          <w:rFonts w:ascii="Arial" w:hAnsi="Arial" w:cs="Arial"/>
        </w:rPr>
        <w:t> obriga-se a executar o serviço a que se refere este Contrato, conforme os quantitativos e especificações descritas na Proposta, sendo de sua inteira responsabilidade a substituição uma vez que não esteja em conformidade com as referidas especificações.</w:t>
      </w:r>
      <w:r w:rsidRPr="00E6120B">
        <w:rPr>
          <w:rStyle w:val="eop"/>
          <w:rFonts w:ascii="Arial" w:hAnsi="Arial" w:cs="Arial"/>
        </w:rPr>
        <w:t> </w:t>
      </w:r>
    </w:p>
    <w:p w14:paraId="70AA6516"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3F4EFEE"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2º</w:t>
      </w:r>
      <w:r w:rsidRPr="00E6120B">
        <w:rPr>
          <w:rStyle w:val="normaltextrun"/>
          <w:rFonts w:ascii="Arial" w:hAnsi="Arial" w:cs="Arial"/>
        </w:rPr>
        <w:t> - O objeto do Contrato será recebido, observado o art. 140, §1º da Lei Federal nº 14.133/21, mediante termo de aceite, expedido por servidor responsável pelo Órgão competente, após a verificação da qualidade, quantidade, características e especificação.</w:t>
      </w:r>
    </w:p>
    <w:p w14:paraId="76A56FE0"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p>
    <w:p w14:paraId="43C1CC3A"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§3º–</w:t>
      </w:r>
      <w:r w:rsidRPr="00E6120B">
        <w:rPr>
          <w:rStyle w:val="normaltextrun"/>
          <w:rFonts w:ascii="Arial" w:hAnsi="Arial" w:cs="Arial"/>
        </w:rPr>
        <w:t> O serviço/fornecimento, objeto deste Contrato deve ser concluído acompanhado da Nota Fiscal/Fatura discriminativa para sua efetivação.</w:t>
      </w:r>
      <w:r w:rsidRPr="00E6120B">
        <w:rPr>
          <w:rStyle w:val="eop"/>
          <w:rFonts w:ascii="Arial" w:hAnsi="Arial" w:cs="Arial"/>
        </w:rPr>
        <w:t> </w:t>
      </w:r>
    </w:p>
    <w:p w14:paraId="7CC49D9D"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1DDF9A5B"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4º –</w:t>
      </w:r>
      <w:r w:rsidRPr="00E6120B">
        <w:rPr>
          <w:rStyle w:val="normaltextrun"/>
          <w:rFonts w:ascii="Arial" w:hAnsi="Arial" w:cs="Arial"/>
        </w:rPr>
        <w:t> Relativamente ao disposto na presente cláusula, aplicam-se, subsidiariamente, as disposições das Leis Federais nº 8.078/90 (Código de Defesa do Consumidor) e nº 9.610/98 (Direitos Autorais).</w:t>
      </w:r>
    </w:p>
    <w:p w14:paraId="26315486"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4D846CC0"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DÉCIMA – DAS SANÇÕES ADMINISTRATIVAS: </w:t>
      </w:r>
      <w:r w:rsidRPr="00E6120B">
        <w:rPr>
          <w:rStyle w:val="normaltextrun"/>
          <w:rFonts w:ascii="Arial" w:hAnsi="Arial" w:cs="Arial"/>
        </w:rPr>
        <w:t>Nos termos do art. 162 da Lei Federal nº 14.133/21, fica estipulado o percentual de 0,5% (meio por cento) sobre o valor inadimplido, a título de multa de mora, por dia de atraso injustificado na execução do objeto, até limite de 2% (dois por cento) do valor total do Contrato.</w:t>
      </w:r>
      <w:r w:rsidRPr="00E6120B">
        <w:rPr>
          <w:rStyle w:val="eop"/>
          <w:rFonts w:ascii="Arial" w:hAnsi="Arial" w:cs="Arial"/>
        </w:rPr>
        <w:t> </w:t>
      </w:r>
    </w:p>
    <w:p w14:paraId="6C4CD3F2"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A6BCEB8"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PARÁGRAFO ÚNICO – </w:t>
      </w:r>
      <w:r w:rsidRPr="00E6120B">
        <w:rPr>
          <w:rStyle w:val="normaltextrun"/>
          <w:rFonts w:ascii="Arial" w:hAnsi="Arial" w:cs="Arial"/>
        </w:rPr>
        <w:t>Pela inexecução total ou parcial das obrigações assumidas, garantida a prévia defesa, a Administração poderá aplicar à </w:t>
      </w:r>
      <w:r w:rsidRPr="00E6120B">
        <w:rPr>
          <w:rStyle w:val="normaltextrun"/>
          <w:rFonts w:ascii="Arial" w:hAnsi="Arial" w:cs="Arial"/>
          <w:b/>
          <w:bCs/>
        </w:rPr>
        <w:t>CONTRATADA </w:t>
      </w:r>
      <w:r w:rsidRPr="00E6120B">
        <w:rPr>
          <w:rStyle w:val="normaltextrun"/>
          <w:rFonts w:ascii="Arial" w:hAnsi="Arial" w:cs="Arial"/>
        </w:rPr>
        <w:t>as seguintes sanções:</w:t>
      </w:r>
      <w:r w:rsidRPr="00E6120B">
        <w:rPr>
          <w:rStyle w:val="eop"/>
          <w:rFonts w:ascii="Arial" w:hAnsi="Arial" w:cs="Arial"/>
        </w:rPr>
        <w:t> </w:t>
      </w:r>
    </w:p>
    <w:p w14:paraId="74E64095"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404888DE"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 – </w:t>
      </w:r>
      <w:r w:rsidRPr="00E6120B">
        <w:rPr>
          <w:rStyle w:val="normaltextrun"/>
          <w:rFonts w:ascii="Arial" w:hAnsi="Arial" w:cs="Arial"/>
        </w:rPr>
        <w:t>Advertência por escrito, quando a </w:t>
      </w:r>
      <w:r w:rsidRPr="00E6120B">
        <w:rPr>
          <w:rStyle w:val="normaltextrun"/>
          <w:rFonts w:ascii="Arial" w:hAnsi="Arial" w:cs="Arial"/>
          <w:b/>
          <w:bCs/>
        </w:rPr>
        <w:t>CONTRATADA </w:t>
      </w:r>
      <w:r w:rsidRPr="00E6120B">
        <w:rPr>
          <w:rStyle w:val="normaltextrun"/>
          <w:rFonts w:ascii="Arial" w:hAnsi="Arial" w:cs="Arial"/>
        </w:rPr>
        <w:t>praticar irregularidades de pequena monta;</w:t>
      </w:r>
      <w:r w:rsidRPr="00E6120B">
        <w:rPr>
          <w:rStyle w:val="eop"/>
          <w:rFonts w:ascii="Arial" w:hAnsi="Arial" w:cs="Arial"/>
        </w:rPr>
        <w:t> </w:t>
      </w:r>
    </w:p>
    <w:p w14:paraId="39B7867D"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0AF3B15"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lastRenderedPageBreak/>
        <w:t>II – </w:t>
      </w:r>
      <w:r w:rsidRPr="00E6120B">
        <w:rPr>
          <w:rStyle w:val="normaltextrun"/>
          <w:rFonts w:ascii="Arial" w:hAnsi="Arial" w:cs="Arial"/>
        </w:rPr>
        <w:t>Multa de 2% (dois por cento) sobre o valor total do Contrato, no caso de inexecução total, recolhida no prazo de 15 (quinze) dias corridos contados da comunicação oficial;</w:t>
      </w:r>
      <w:r w:rsidRPr="00E6120B">
        <w:rPr>
          <w:rStyle w:val="eop"/>
          <w:rFonts w:ascii="Arial" w:hAnsi="Arial" w:cs="Arial"/>
        </w:rPr>
        <w:t> </w:t>
      </w:r>
    </w:p>
    <w:p w14:paraId="6D7A6E04"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0CDB840C"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III – </w:t>
      </w:r>
      <w:r w:rsidRPr="00E6120B">
        <w:rPr>
          <w:rStyle w:val="normaltextrun"/>
          <w:rFonts w:ascii="Arial" w:hAnsi="Arial" w:cs="Arial"/>
        </w:rPr>
        <w:t>Por infração de qualquer outra cláusula contratual não prevista nos subitens anteriores, será aplicada multa de 2% (dois por cento) sobre o valor total do objeto, acumulável com as demais sanções, inclusive rescisão contratual, se for o caso;</w:t>
      </w:r>
      <w:r w:rsidRPr="00E6120B">
        <w:rPr>
          <w:rStyle w:val="eop"/>
          <w:rFonts w:ascii="Arial" w:hAnsi="Arial" w:cs="Arial"/>
        </w:rPr>
        <w:t> </w:t>
      </w:r>
    </w:p>
    <w:p w14:paraId="5C6565BF"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38FD42BA"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normaltextrun"/>
          <w:rFonts w:ascii="Arial" w:hAnsi="Arial" w:cs="Arial"/>
          <w:b/>
          <w:bCs/>
        </w:rPr>
        <w:t>IV – </w:t>
      </w:r>
      <w:r w:rsidRPr="00E6120B">
        <w:rPr>
          <w:rStyle w:val="normaltextrun"/>
          <w:rFonts w:ascii="Arial" w:hAnsi="Arial" w:cs="Arial"/>
        </w:rPr>
        <w:t>Quaisquer multas aplicadas deverão ser recolhidas junto ao Órgão competente no prazo de até 15 (quinze) dias corridos contados da comunicação oficial, podendo, ainda, ser descontadas de qualquer fatura ou crédito existente a critério do </w:t>
      </w:r>
      <w:r w:rsidRPr="00E6120B">
        <w:rPr>
          <w:rStyle w:val="normaltextrun"/>
          <w:rFonts w:ascii="Arial" w:hAnsi="Arial" w:cs="Arial"/>
          <w:b/>
          <w:bCs/>
        </w:rPr>
        <w:t>CONTRATANTE.</w:t>
      </w:r>
      <w:r w:rsidRPr="00E6120B">
        <w:rPr>
          <w:rStyle w:val="eop"/>
          <w:rFonts w:ascii="Arial" w:hAnsi="Arial" w:cs="Arial"/>
        </w:rPr>
        <w:t> </w:t>
      </w:r>
    </w:p>
    <w:p w14:paraId="66F5BA73"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eop"/>
          <w:rFonts w:ascii="Arial" w:hAnsi="Arial" w:cs="Arial"/>
        </w:rPr>
        <w:t> </w:t>
      </w:r>
    </w:p>
    <w:p w14:paraId="7BFEC8A8"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normaltextrun"/>
          <w:rFonts w:ascii="Arial" w:hAnsi="Arial" w:cs="Arial"/>
          <w:b/>
          <w:bCs/>
        </w:rPr>
        <w:t>CLÁUSULA DÉCIMA PRIMEIRA - DA EXTINÇÃO</w:t>
      </w:r>
      <w:r w:rsidRPr="00E6120B">
        <w:rPr>
          <w:rStyle w:val="normaltextrun"/>
          <w:rFonts w:ascii="Arial" w:hAnsi="Arial" w:cs="Arial"/>
        </w:rPr>
        <w:t>: A extinção do Contrato poderá ser:</w:t>
      </w:r>
    </w:p>
    <w:p w14:paraId="7864D109" w14:textId="77777777" w:rsidR="00E2165B" w:rsidRPr="00E6120B" w:rsidRDefault="00E2165B" w:rsidP="00E2165B">
      <w:pPr>
        <w:pStyle w:val="NormalWeb"/>
        <w:spacing w:before="225" w:beforeAutospacing="0" w:after="225" w:afterAutospacing="0"/>
        <w:ind w:right="607"/>
        <w:jc w:val="both"/>
        <w:rPr>
          <w:rFonts w:ascii="Arial" w:hAnsi="Arial" w:cs="Arial"/>
          <w:color w:val="000000"/>
        </w:rPr>
      </w:pPr>
      <w:r w:rsidRPr="00E6120B">
        <w:rPr>
          <w:rFonts w:ascii="Arial" w:hAnsi="Arial" w:cs="Arial"/>
          <w:color w:val="000000"/>
        </w:rPr>
        <w:t xml:space="preserve">I - </w:t>
      </w:r>
      <w:proofErr w:type="gramStart"/>
      <w:r w:rsidRPr="00E6120B">
        <w:rPr>
          <w:rFonts w:ascii="Arial" w:hAnsi="Arial" w:cs="Arial"/>
          <w:color w:val="000000"/>
        </w:rPr>
        <w:t>determinada</w:t>
      </w:r>
      <w:proofErr w:type="gramEnd"/>
      <w:r w:rsidRPr="00E6120B">
        <w:rPr>
          <w:rFonts w:ascii="Arial" w:hAnsi="Arial" w:cs="Arial"/>
          <w:color w:val="000000"/>
        </w:rPr>
        <w:t xml:space="preserve"> por ato unilateral e escrito da Administração, exceto no caso de descumprimento decorrente de sua própria conduta;</w:t>
      </w:r>
    </w:p>
    <w:p w14:paraId="4EB437C9" w14:textId="77777777" w:rsidR="00E2165B" w:rsidRPr="00E6120B" w:rsidRDefault="00E2165B" w:rsidP="00E2165B">
      <w:pPr>
        <w:pStyle w:val="NormalWeb"/>
        <w:spacing w:before="225" w:beforeAutospacing="0" w:after="225" w:afterAutospacing="0"/>
        <w:ind w:right="607"/>
        <w:jc w:val="both"/>
        <w:rPr>
          <w:rFonts w:ascii="Arial" w:hAnsi="Arial" w:cs="Arial"/>
          <w:color w:val="000000"/>
        </w:rPr>
      </w:pPr>
      <w:bookmarkStart w:id="0" w:name="art138ii"/>
      <w:bookmarkEnd w:id="0"/>
      <w:r w:rsidRPr="00E6120B">
        <w:rPr>
          <w:rFonts w:ascii="Arial" w:hAnsi="Arial" w:cs="Arial"/>
          <w:color w:val="000000"/>
        </w:rPr>
        <w:t xml:space="preserve">II - </w:t>
      </w:r>
      <w:proofErr w:type="gramStart"/>
      <w:r w:rsidRPr="00E6120B">
        <w:rPr>
          <w:rFonts w:ascii="Arial" w:hAnsi="Arial" w:cs="Arial"/>
          <w:color w:val="000000"/>
        </w:rPr>
        <w:t>consensual</w:t>
      </w:r>
      <w:proofErr w:type="gramEnd"/>
      <w:r w:rsidRPr="00E6120B">
        <w:rPr>
          <w:rFonts w:ascii="Arial" w:hAnsi="Arial" w:cs="Arial"/>
          <w:color w:val="000000"/>
        </w:rPr>
        <w:t>, por acordo entre as partes, por conciliação, por mediação ou por comitê de resolução de disputas, desde que haja interesse da Administração;</w:t>
      </w:r>
    </w:p>
    <w:p w14:paraId="72CCFB0D" w14:textId="77777777" w:rsidR="00E2165B" w:rsidRPr="00E6120B" w:rsidRDefault="00E2165B" w:rsidP="00E2165B">
      <w:pPr>
        <w:pStyle w:val="NormalWeb"/>
        <w:spacing w:before="225" w:beforeAutospacing="0" w:after="225" w:afterAutospacing="0"/>
        <w:ind w:right="607"/>
        <w:jc w:val="both"/>
        <w:rPr>
          <w:rFonts w:ascii="Arial" w:hAnsi="Arial" w:cs="Arial"/>
          <w:color w:val="000000"/>
        </w:rPr>
      </w:pPr>
      <w:bookmarkStart w:id="1" w:name="art138iii"/>
      <w:bookmarkEnd w:id="1"/>
      <w:r w:rsidRPr="00E6120B">
        <w:rPr>
          <w:rFonts w:ascii="Arial" w:hAnsi="Arial" w:cs="Arial"/>
          <w:color w:val="000000"/>
        </w:rPr>
        <w:t>III - determinada por decisão arbitral, em decorrência de cláusula compromissória ou compromisso arbitral, ou por decisão judicial.</w:t>
      </w:r>
    </w:p>
    <w:p w14:paraId="3CC8042E"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Parágrafo Único - </w:t>
      </w:r>
      <w:r w:rsidRPr="00E6120B">
        <w:rPr>
          <w:rStyle w:val="normaltextrun"/>
          <w:rFonts w:ascii="Arial" w:hAnsi="Arial" w:cs="Arial"/>
        </w:rPr>
        <w:t>A extinção consensual deverá ser precedida de autorização escrita e fundamentada da autoridade competente.</w:t>
      </w:r>
      <w:r w:rsidRPr="00E6120B">
        <w:rPr>
          <w:rStyle w:val="eop"/>
          <w:rFonts w:ascii="Arial" w:hAnsi="Arial" w:cs="Arial"/>
        </w:rPr>
        <w:t> </w:t>
      </w:r>
    </w:p>
    <w:p w14:paraId="60552643"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3DA9B21B" w14:textId="1B884DD1" w:rsidR="00E2165B" w:rsidRPr="00550CF6" w:rsidRDefault="00E2165B" w:rsidP="00E2165B">
      <w:pPr>
        <w:pStyle w:val="paragraph"/>
        <w:spacing w:before="0" w:beforeAutospacing="0" w:after="0" w:afterAutospacing="0"/>
        <w:ind w:right="607"/>
        <w:jc w:val="both"/>
        <w:textAlignment w:val="baseline"/>
        <w:rPr>
          <w:rStyle w:val="eop"/>
          <w:rFonts w:ascii="Arial" w:hAnsi="Arial" w:cs="Arial"/>
          <w:color w:val="FF0000"/>
        </w:rPr>
      </w:pPr>
      <w:r w:rsidRPr="00B4265A">
        <w:rPr>
          <w:rStyle w:val="normaltextrun"/>
          <w:rFonts w:ascii="Arial" w:hAnsi="Arial" w:cs="Arial"/>
          <w:b/>
          <w:bCs/>
        </w:rPr>
        <w:t>CLÁUSULA DÉCIMA SEGUNDA - </w:t>
      </w:r>
      <w:r w:rsidRPr="00550CF6">
        <w:rPr>
          <w:rStyle w:val="normaltextrun"/>
          <w:rFonts w:ascii="Arial" w:hAnsi="Arial" w:cs="Arial"/>
          <w:color w:val="FF0000"/>
          <w:highlight w:val="yellow"/>
        </w:rPr>
        <w:t xml:space="preserve">Fica o presente Contrato, para todos os efeitos de Direito, vinculado ao </w:t>
      </w:r>
      <w:r w:rsidR="008B0D95" w:rsidRPr="00550CF6">
        <w:rPr>
          <w:rStyle w:val="normaltextrun"/>
          <w:rFonts w:ascii="Arial" w:hAnsi="Arial" w:cs="Arial"/>
          <w:color w:val="FF0000"/>
          <w:highlight w:val="yellow"/>
        </w:rPr>
        <w:t xml:space="preserve">Termo de Referência despacho </w:t>
      </w:r>
      <w:r w:rsidR="00550CF6">
        <w:rPr>
          <w:rStyle w:val="normaltextrun"/>
          <w:rFonts w:ascii="Arial" w:hAnsi="Arial" w:cs="Arial"/>
          <w:color w:val="FF0000"/>
          <w:highlight w:val="yellow"/>
        </w:rPr>
        <w:t>1</w:t>
      </w:r>
      <w:r w:rsidR="006B07AA">
        <w:rPr>
          <w:rStyle w:val="normaltextrun"/>
          <w:rFonts w:ascii="Arial" w:hAnsi="Arial" w:cs="Arial"/>
          <w:color w:val="FF0000"/>
          <w:highlight w:val="yellow"/>
        </w:rPr>
        <w:t>1</w:t>
      </w:r>
      <w:r w:rsidR="008B0D95" w:rsidRPr="00550CF6">
        <w:rPr>
          <w:rStyle w:val="normaltextrun"/>
          <w:rFonts w:ascii="Arial" w:hAnsi="Arial" w:cs="Arial"/>
          <w:color w:val="FF0000"/>
          <w:highlight w:val="yellow"/>
        </w:rPr>
        <w:t xml:space="preserve"> – </w:t>
      </w:r>
      <w:r w:rsidR="00CF132C">
        <w:rPr>
          <w:rStyle w:val="normaltextrun"/>
          <w:rFonts w:ascii="Arial" w:hAnsi="Arial" w:cs="Arial"/>
          <w:color w:val="FF0000"/>
          <w:highlight w:val="yellow"/>
        </w:rPr>
        <w:t>0</w:t>
      </w:r>
      <w:r w:rsidR="006B07AA">
        <w:rPr>
          <w:rStyle w:val="normaltextrun"/>
          <w:rFonts w:ascii="Arial" w:hAnsi="Arial" w:cs="Arial"/>
          <w:color w:val="FF0000"/>
          <w:highlight w:val="yellow"/>
        </w:rPr>
        <w:t>77</w:t>
      </w:r>
      <w:r w:rsidR="008B0D95" w:rsidRPr="00550CF6">
        <w:rPr>
          <w:rStyle w:val="normaltextrun"/>
          <w:rFonts w:ascii="Arial" w:hAnsi="Arial" w:cs="Arial"/>
          <w:color w:val="FF0000"/>
          <w:highlight w:val="yellow"/>
        </w:rPr>
        <w:t>/202</w:t>
      </w:r>
      <w:r w:rsidR="00CF132C">
        <w:rPr>
          <w:rStyle w:val="normaltextrun"/>
          <w:rFonts w:ascii="Arial" w:hAnsi="Arial" w:cs="Arial"/>
          <w:color w:val="FF0000"/>
          <w:highlight w:val="yellow"/>
        </w:rPr>
        <w:t>6</w:t>
      </w:r>
      <w:r w:rsidR="008B0D95" w:rsidRPr="00550CF6">
        <w:rPr>
          <w:rStyle w:val="normaltextrun"/>
          <w:rFonts w:ascii="Arial" w:hAnsi="Arial" w:cs="Arial"/>
          <w:color w:val="FF0000"/>
          <w:highlight w:val="yellow"/>
        </w:rPr>
        <w:t xml:space="preserve"> do </w:t>
      </w:r>
      <w:r w:rsidRPr="00550CF6">
        <w:rPr>
          <w:rStyle w:val="normaltextrun"/>
          <w:rFonts w:ascii="Arial" w:hAnsi="Arial" w:cs="Arial"/>
          <w:color w:val="FF0000"/>
          <w:highlight w:val="yellow"/>
        </w:rPr>
        <w:t>Processo Administrativo</w:t>
      </w:r>
      <w:r w:rsidR="00FB7F4B" w:rsidRPr="00550CF6">
        <w:rPr>
          <w:rStyle w:val="normaltextrun"/>
          <w:rFonts w:ascii="Arial" w:hAnsi="Arial" w:cs="Arial"/>
          <w:color w:val="FF0000"/>
          <w:highlight w:val="yellow"/>
        </w:rPr>
        <w:t xml:space="preserve"> </w:t>
      </w:r>
      <w:r w:rsidRPr="00550CF6">
        <w:rPr>
          <w:rStyle w:val="normaltextrun"/>
          <w:rFonts w:ascii="Arial" w:hAnsi="Arial" w:cs="Arial"/>
          <w:color w:val="FF0000"/>
          <w:highlight w:val="yellow"/>
        </w:rPr>
        <w:t>nº</w:t>
      </w:r>
      <w:r w:rsidR="00FB7F4B" w:rsidRPr="00550CF6">
        <w:rPr>
          <w:rStyle w:val="normaltextrun"/>
          <w:rFonts w:ascii="Arial" w:hAnsi="Arial" w:cs="Arial"/>
          <w:color w:val="FF0000"/>
          <w:highlight w:val="yellow"/>
        </w:rPr>
        <w:t xml:space="preserve"> </w:t>
      </w:r>
      <w:r w:rsidR="00CF132C">
        <w:rPr>
          <w:rStyle w:val="normaltextrun"/>
          <w:rFonts w:ascii="Arial" w:hAnsi="Arial" w:cs="Arial"/>
          <w:color w:val="FF0000"/>
          <w:highlight w:val="yellow"/>
        </w:rPr>
        <w:t>0</w:t>
      </w:r>
      <w:r w:rsidR="006B07AA">
        <w:rPr>
          <w:rStyle w:val="normaltextrun"/>
          <w:rFonts w:ascii="Arial" w:hAnsi="Arial" w:cs="Arial"/>
          <w:color w:val="FF0000"/>
          <w:highlight w:val="yellow"/>
        </w:rPr>
        <w:t>77</w:t>
      </w:r>
      <w:r w:rsidRPr="00550CF6">
        <w:rPr>
          <w:rStyle w:val="normaltextrun"/>
          <w:rFonts w:ascii="Arial" w:hAnsi="Arial" w:cs="Arial"/>
          <w:color w:val="FF0000"/>
          <w:highlight w:val="yellow"/>
        </w:rPr>
        <w:t>/20</w:t>
      </w:r>
      <w:r w:rsidR="00FB7F4B" w:rsidRPr="00550CF6">
        <w:rPr>
          <w:rStyle w:val="normaltextrun"/>
          <w:rFonts w:ascii="Arial" w:hAnsi="Arial" w:cs="Arial"/>
          <w:color w:val="FF0000"/>
          <w:highlight w:val="yellow"/>
        </w:rPr>
        <w:t>2</w:t>
      </w:r>
      <w:r w:rsidR="00CF132C">
        <w:rPr>
          <w:rStyle w:val="normaltextrun"/>
          <w:rFonts w:ascii="Arial" w:hAnsi="Arial" w:cs="Arial"/>
          <w:color w:val="FF0000"/>
          <w:highlight w:val="yellow"/>
        </w:rPr>
        <w:t>6</w:t>
      </w:r>
      <w:r w:rsidRPr="00550CF6">
        <w:rPr>
          <w:rStyle w:val="normaltextrun"/>
          <w:rFonts w:ascii="Arial" w:hAnsi="Arial" w:cs="Arial"/>
          <w:color w:val="FF0000"/>
          <w:highlight w:val="yellow"/>
        </w:rPr>
        <w:t>.</w:t>
      </w:r>
      <w:r w:rsidRPr="00550CF6">
        <w:rPr>
          <w:rStyle w:val="eop"/>
          <w:rFonts w:ascii="Arial" w:hAnsi="Arial" w:cs="Arial"/>
          <w:color w:val="FF0000"/>
        </w:rPr>
        <w:t> </w:t>
      </w:r>
    </w:p>
    <w:p w14:paraId="32228083" w14:textId="77777777" w:rsidR="00E2165B" w:rsidRPr="00B4265A" w:rsidRDefault="00E2165B" w:rsidP="00E2165B">
      <w:pPr>
        <w:pStyle w:val="paragraph"/>
        <w:spacing w:before="0" w:beforeAutospacing="0" w:after="0" w:afterAutospacing="0"/>
        <w:ind w:right="607"/>
        <w:jc w:val="both"/>
        <w:textAlignment w:val="baseline"/>
        <w:rPr>
          <w:rFonts w:ascii="Arial" w:hAnsi="Arial" w:cs="Arial"/>
        </w:rPr>
      </w:pPr>
    </w:p>
    <w:p w14:paraId="70A8FF19" w14:textId="77777777" w:rsidR="00E2165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DÉCIMA TERCEIRA - </w:t>
      </w:r>
      <w:r w:rsidRPr="00E6120B">
        <w:rPr>
          <w:rStyle w:val="normaltextrun"/>
          <w:rFonts w:ascii="Arial" w:hAnsi="Arial" w:cs="Arial"/>
        </w:rPr>
        <w:t>Aos casos omissos neste instrumento, por ocasião da execução do objeto, será aplicável a Legislação pertinente à espécie, nos termos do inciso III do Art. 92 da Lei nº. 14.133/21, em sua atual redação.</w:t>
      </w:r>
      <w:r w:rsidRPr="00E6120B">
        <w:rPr>
          <w:rStyle w:val="eop"/>
          <w:rFonts w:ascii="Arial" w:hAnsi="Arial" w:cs="Arial"/>
        </w:rPr>
        <w:t> </w:t>
      </w:r>
    </w:p>
    <w:p w14:paraId="1E4F564C"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4AE70F5" w14:textId="77777777" w:rsidR="00E2165B" w:rsidRPr="000672AF" w:rsidRDefault="00E2165B" w:rsidP="00E2165B">
      <w:pPr>
        <w:keepNext/>
        <w:suppressAutoHyphens/>
        <w:ind w:right="607"/>
        <w:jc w:val="both"/>
        <w:outlineLvl w:val="7"/>
        <w:rPr>
          <w:rFonts w:ascii="Arial" w:hAnsi="Arial" w:cs="Arial"/>
          <w:sz w:val="24"/>
          <w:szCs w:val="24"/>
        </w:rPr>
      </w:pPr>
      <w:bookmarkStart w:id="2" w:name="_Hlk152167831"/>
      <w:r w:rsidRPr="000672AF">
        <w:rPr>
          <w:rFonts w:ascii="Arial" w:hAnsi="Arial" w:cs="Arial"/>
          <w:b/>
          <w:sz w:val="24"/>
          <w:szCs w:val="24"/>
        </w:rPr>
        <w:t xml:space="preserve">CLÁUSULA DÉCIMA QUARTA - DA LEI GERAL DE PROTEÇÃO DE DADOS - </w:t>
      </w:r>
      <w:r w:rsidRPr="000672AF">
        <w:rPr>
          <w:rFonts w:ascii="Arial" w:hAnsi="Arial" w:cs="Arial"/>
          <w:sz w:val="24"/>
          <w:szCs w:val="24"/>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 13.709, de 14 de agosto de 2018), ainda:</w:t>
      </w:r>
    </w:p>
    <w:p w14:paraId="13304E8F"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I –</w:t>
      </w:r>
      <w:r w:rsidRPr="000672AF">
        <w:rPr>
          <w:rFonts w:ascii="Arial" w:hAnsi="Arial" w:cs="Arial"/>
          <w:sz w:val="24"/>
          <w:szCs w:val="24"/>
        </w:rPr>
        <w:t xml:space="preserve"> O tratamento de dados pessoais dar-se-á de acordo com as bases legais previstas nas hipóteses dos artigos 7º, 11 e/ou 14 da Lei 13.709/2018 às quais se submeterão os serviços, e para propósitos legítimos, específicos, explícitos e informados ao titular. </w:t>
      </w:r>
    </w:p>
    <w:p w14:paraId="3F427879"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II –</w:t>
      </w:r>
      <w:r w:rsidRPr="000672AF">
        <w:rPr>
          <w:rFonts w:ascii="Arial" w:hAnsi="Arial" w:cs="Arial"/>
          <w:sz w:val="24"/>
          <w:szCs w:val="24"/>
        </w:rPr>
        <w:t xml:space="preserve"> O CONTRATADO obriga-se ao dever de proteção, confidencialidade, sigilo de toda informação, dados pessoais e base de dados a que tiver acesso, nos termos da LGPD, suas alterações e regulamentações posteriores, durante o cumprimento do objeto descrito no instrumento contratual. </w:t>
      </w:r>
    </w:p>
    <w:p w14:paraId="7414A075"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III –</w:t>
      </w:r>
      <w:r w:rsidRPr="000672AF">
        <w:rPr>
          <w:rFonts w:ascii="Arial" w:hAnsi="Arial" w:cs="Arial"/>
          <w:sz w:val="24"/>
          <w:szCs w:val="24"/>
        </w:rPr>
        <w:t xml:space="preserve"> O CONTRATADO não poderá se utilizar de informação, dados pessoais ou base de dados a que tenham acesso, para fins distintos da execução dos serviços especificados no </w:t>
      </w:r>
      <w:r w:rsidRPr="000672AF">
        <w:rPr>
          <w:rFonts w:ascii="Arial" w:hAnsi="Arial" w:cs="Arial"/>
          <w:sz w:val="24"/>
          <w:szCs w:val="24"/>
        </w:rPr>
        <w:lastRenderedPageBreak/>
        <w:t xml:space="preserve">instrumento contratual. </w:t>
      </w:r>
    </w:p>
    <w:p w14:paraId="565C94ED"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IV –</w:t>
      </w:r>
      <w:r w:rsidRPr="000672AF">
        <w:rPr>
          <w:rFonts w:ascii="Arial" w:hAnsi="Arial" w:cs="Arial"/>
          <w:sz w:val="24"/>
          <w:szCs w:val="24"/>
        </w:rPr>
        <w:t xml:space="preserve"> Em caso de necessidade de coleta de dados pessoais dos titulares mediante consentimento, indispensáveis à própria prestação do serviço, esta será realizada após prévia aprovação do CONTRATANTE, responsabilizando-se o CONTRATADO pela obtenção e gestão. </w:t>
      </w:r>
    </w:p>
    <w:p w14:paraId="38CA1BA5"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V –</w:t>
      </w:r>
      <w:r w:rsidRPr="000672AF">
        <w:rPr>
          <w:rFonts w:ascii="Arial" w:hAnsi="Arial" w:cs="Arial"/>
          <w:sz w:val="24"/>
          <w:szCs w:val="24"/>
        </w:rPr>
        <w:t xml:space="preserve"> Os dados obtidos em razão deste contrato 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3C9350B9"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VI –</w:t>
      </w:r>
      <w:r w:rsidRPr="000672AF">
        <w:rPr>
          <w:rFonts w:ascii="Arial" w:hAnsi="Arial" w:cs="Arial"/>
          <w:sz w:val="24"/>
          <w:szCs w:val="24"/>
        </w:rPr>
        <w:t xml:space="preserve"> O CONTRATADO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inadequado ou ilícito; tudo isso de forma a reduzir o risco ao qual o objeto do contrato ou o CONTRATANTE está exposto. </w:t>
      </w:r>
    </w:p>
    <w:p w14:paraId="7A8CA37E"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VII –</w:t>
      </w:r>
      <w:r w:rsidRPr="000672AF">
        <w:rPr>
          <w:rFonts w:ascii="Arial" w:hAnsi="Arial" w:cs="Arial"/>
          <w:sz w:val="24"/>
          <w:szCs w:val="24"/>
        </w:rPr>
        <w:t xml:space="preserve"> A critério do CONTRATANTE, a o CONTRATADO poderá ser provocado a colaborar na elaboração do relatório de impacto, conforme a sensibilidade e o risco inerente dos serviços objeto deste contrato, no tocante a dados pessoais.</w:t>
      </w:r>
    </w:p>
    <w:p w14:paraId="00691442"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VIII –</w:t>
      </w:r>
      <w:r w:rsidRPr="000672AF">
        <w:rPr>
          <w:rFonts w:ascii="Arial" w:hAnsi="Arial" w:cs="Arial"/>
          <w:sz w:val="24"/>
          <w:szCs w:val="24"/>
        </w:rPr>
        <w:t xml:space="preserve"> O CONTRATADO deverá manter os registros de tratamento de dados pessoais que realizar, assim como aqueles compartilhados, com condições de rastreabilidade e de prova eletrônica a qualquer tempo. </w:t>
      </w:r>
    </w:p>
    <w:p w14:paraId="5A3AE8A3"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IX –</w:t>
      </w:r>
      <w:r w:rsidRPr="000672AF">
        <w:rPr>
          <w:rFonts w:ascii="Arial" w:hAnsi="Arial" w:cs="Arial"/>
          <w:sz w:val="24"/>
          <w:szCs w:val="24"/>
        </w:rPr>
        <w:t xml:space="preserve"> O CONTRATADO deverá permitir a realização de auditorias do </w:t>
      </w:r>
      <w:proofErr w:type="gramStart"/>
      <w:r w:rsidRPr="000672AF">
        <w:rPr>
          <w:rFonts w:ascii="Arial" w:hAnsi="Arial" w:cs="Arial"/>
          <w:sz w:val="24"/>
          <w:szCs w:val="24"/>
        </w:rPr>
        <w:t>CONTRATANTE,  e</w:t>
      </w:r>
      <w:proofErr w:type="gramEnd"/>
      <w:r w:rsidRPr="000672AF">
        <w:rPr>
          <w:rFonts w:ascii="Arial" w:hAnsi="Arial" w:cs="Arial"/>
          <w:sz w:val="24"/>
          <w:szCs w:val="24"/>
        </w:rPr>
        <w:t xml:space="preserve"> disponibilizar toda a informação necessária para demonstrar o cumprimento das obrigações relacionadas à sistemática de proteção de dados. </w:t>
      </w:r>
    </w:p>
    <w:p w14:paraId="20FBAC0E"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 xml:space="preserve">X </w:t>
      </w:r>
      <w:proofErr w:type="gramStart"/>
      <w:r w:rsidRPr="000672AF">
        <w:rPr>
          <w:rFonts w:ascii="Arial" w:hAnsi="Arial" w:cs="Arial"/>
          <w:b/>
          <w:bCs/>
          <w:sz w:val="24"/>
          <w:szCs w:val="24"/>
        </w:rPr>
        <w:t>–</w:t>
      </w:r>
      <w:r w:rsidRPr="000672AF">
        <w:rPr>
          <w:rFonts w:ascii="Arial" w:hAnsi="Arial" w:cs="Arial"/>
          <w:sz w:val="24"/>
          <w:szCs w:val="24"/>
        </w:rPr>
        <w:t xml:space="preserve">  O</w:t>
      </w:r>
      <w:proofErr w:type="gramEnd"/>
      <w:r w:rsidRPr="000672AF">
        <w:rPr>
          <w:rFonts w:ascii="Arial" w:hAnsi="Arial" w:cs="Arial"/>
          <w:sz w:val="24"/>
          <w:szCs w:val="24"/>
        </w:rPr>
        <w:t xml:space="preserve"> CONTRATADO deverá apresentar ao CONTRATANTE, sempre que solicitado, toda e qualquer informação e documentação que comprovem a implementação dos requisitos de segurança especificados na contratação, de forma a assegurar a auditabilidade do objeto contratado, bem como os demais dispositivos legais aplicáveis. </w:t>
      </w:r>
    </w:p>
    <w:p w14:paraId="72045A18"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XI –</w:t>
      </w:r>
      <w:r w:rsidRPr="000672AF">
        <w:rPr>
          <w:rFonts w:ascii="Arial" w:hAnsi="Arial" w:cs="Arial"/>
          <w:sz w:val="24"/>
          <w:szCs w:val="24"/>
        </w:rPr>
        <w:t xml:space="preserve">  O CONTRATADO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documento que estar disponível em caráter permanente para exibição ao CONTRATANTE, mediante solicitação. </w:t>
      </w:r>
    </w:p>
    <w:p w14:paraId="2C012FB9"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XII –</w:t>
      </w:r>
      <w:r w:rsidRPr="000672AF">
        <w:rPr>
          <w:rFonts w:ascii="Arial" w:hAnsi="Arial" w:cs="Arial"/>
          <w:sz w:val="24"/>
          <w:szCs w:val="24"/>
        </w:rPr>
        <w:t xml:space="preserve"> O CONTRATADO deverá promover a revogação de todos os privilégios de acesso aos sistemas, informações e recursos do CONTRATANTE, em caso de desligamento de funcionário das atividades inerentes à execução do presente Contrato.</w:t>
      </w:r>
    </w:p>
    <w:p w14:paraId="4490A05A"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XIII –</w:t>
      </w:r>
      <w:r w:rsidRPr="000672AF">
        <w:rPr>
          <w:rFonts w:ascii="Arial" w:hAnsi="Arial" w:cs="Arial"/>
          <w:sz w:val="24"/>
          <w:szCs w:val="24"/>
        </w:rPr>
        <w:t xml:space="preserve">O CONTRATADO não poderá disponibilizar ou transmitir a terceiros, sem prévia autorização por escrito, informação, dados pessoais ou base de dados a que tenha acesso em razão do cumprimento do objeto deste instrumento contratual. </w:t>
      </w:r>
    </w:p>
    <w:p w14:paraId="7B6475DB"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XIV –</w:t>
      </w:r>
      <w:r w:rsidRPr="000672AF">
        <w:rPr>
          <w:rFonts w:ascii="Arial" w:hAnsi="Arial" w:cs="Arial"/>
          <w:sz w:val="24"/>
          <w:szCs w:val="24"/>
        </w:rPr>
        <w:t xml:space="preserve"> Caso autorizada transmissão de dados pelo CONTRATADO a terceiros, as informações </w:t>
      </w:r>
      <w:r w:rsidRPr="000672AF">
        <w:rPr>
          <w:rFonts w:ascii="Arial" w:hAnsi="Arial" w:cs="Arial"/>
          <w:sz w:val="24"/>
          <w:szCs w:val="24"/>
        </w:rPr>
        <w:lastRenderedPageBreak/>
        <w:t xml:space="preserve">fornecidas/compartilhadas devem se limitar ao estritamente necessário para o fiel desempenho da execução do instrumento contratual. </w:t>
      </w:r>
    </w:p>
    <w:p w14:paraId="580A589B"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XV –</w:t>
      </w:r>
      <w:r w:rsidRPr="000672AF">
        <w:rPr>
          <w:rFonts w:ascii="Arial" w:hAnsi="Arial" w:cs="Arial"/>
          <w:sz w:val="24"/>
          <w:szCs w:val="24"/>
        </w:rPr>
        <w:t xml:space="preserve">O CONTRATADO deverá adotar planos de resposta a incidentes de segurança eventualmente ocorridos durante o tratamento dos dados coletados para a execução das finalidades deste contrato, bem como dispor de mecanismos que possibilitem a sua remediação, de modo a evitar ou minimizar eventuais danos aos titulares dos dados. </w:t>
      </w:r>
    </w:p>
    <w:p w14:paraId="1FF60A80"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 xml:space="preserve">XVI – </w:t>
      </w:r>
      <w:r w:rsidRPr="000672AF">
        <w:rPr>
          <w:rFonts w:ascii="Arial" w:hAnsi="Arial" w:cs="Arial"/>
          <w:sz w:val="24"/>
          <w:szCs w:val="24"/>
        </w:rPr>
        <w:t xml:space="preserve">O CONTRATADO deverá comunicar formalmente e de imediato ao CONTRATANTE, a ocorrência de qualquer risco, ameaça ou incidente de segurança que possa acarretar comprometimento ou dano potencial ou efetivo a Titular de dados pessoais, evitando atrasos por conta de verificações ou inspeções. </w:t>
      </w:r>
    </w:p>
    <w:p w14:paraId="3CFDA252"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XVII –</w:t>
      </w:r>
      <w:r w:rsidRPr="000672AF">
        <w:rPr>
          <w:rFonts w:ascii="Arial" w:hAnsi="Arial" w:cs="Arial"/>
          <w:sz w:val="24"/>
          <w:szCs w:val="24"/>
        </w:rPr>
        <w:t xml:space="preserve">   A comunicação acima mencionada não eximirá o CONTRATADO das obrigações, e/ou sanções que possam incidir em razão da perda de informação, dados pessoais e/ou base de dados. </w:t>
      </w:r>
    </w:p>
    <w:p w14:paraId="69490B1D"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XVIII –</w:t>
      </w:r>
      <w:r w:rsidRPr="000672AF">
        <w:rPr>
          <w:rFonts w:ascii="Arial" w:hAnsi="Arial" w:cs="Arial"/>
          <w:sz w:val="24"/>
          <w:szCs w:val="24"/>
        </w:rPr>
        <w:t xml:space="preserve"> Encerrada a vigência do contrato ou após a satisfação da finalidade pretendida, o CONTRATADO interromperá o tratamento dos dados pessoais disponibilizados pelo CONTRATANTE, e, em no máximo trinta dias, sob instruções e na medida do determinado por este, eliminará completamente os Dados Pessoais e todas as cópias porventura existentes (seja em formato digital ou físico), salvo quando o CONTRATADO tenha que manter os dados para cumprimento de obrigação legal. </w:t>
      </w:r>
    </w:p>
    <w:p w14:paraId="323C43E2"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XIX –</w:t>
      </w:r>
      <w:r w:rsidRPr="000672AF">
        <w:rPr>
          <w:rFonts w:ascii="Arial" w:hAnsi="Arial" w:cs="Arial"/>
          <w:sz w:val="24"/>
          <w:szCs w:val="24"/>
        </w:rPr>
        <w:t xml:space="preserve"> O CONTRATADO ficará obrigado a assumir total responsabilidade e ressarcimento por todo e qualquer dano e/ou prejuízo sofrido incluindo sanções aplicadas pela autoridade nacional decorrentes de tratamento inadequado dos dados pessoais compartilhados pelo CONTRATANTE, para as finalidades pretendidas neste contrato.</w:t>
      </w:r>
    </w:p>
    <w:p w14:paraId="4D05019A"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XX –</w:t>
      </w:r>
      <w:r w:rsidRPr="000672AF">
        <w:rPr>
          <w:rFonts w:ascii="Arial" w:hAnsi="Arial" w:cs="Arial"/>
          <w:sz w:val="24"/>
          <w:szCs w:val="24"/>
        </w:rPr>
        <w:t xml:space="preserve"> O CONTRATADO ficará obrigado a assumir total responsabilidade pelos danos patrimoniais, morais, individuais ou coletivos que venham a ser causados em razão do descumprimento de suas obrigações legais no processo de tratamento dos dados compartilhados pelo Munícipio de Maracaju. </w:t>
      </w:r>
    </w:p>
    <w:p w14:paraId="541B5C3E"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 xml:space="preserve">Parágrafo Único - </w:t>
      </w:r>
      <w:r w:rsidRPr="000672AF">
        <w:rPr>
          <w:rFonts w:ascii="Arial" w:hAnsi="Arial" w:cs="Arial"/>
          <w:sz w:val="24"/>
          <w:szCs w:val="24"/>
        </w:rPr>
        <w:t xml:space="preserve">  Eventuais responsabilidades serão apuradas de acordo com o que dispõe a Seção III, Capítulo VI da LGPD.</w:t>
      </w:r>
      <w:bookmarkEnd w:id="2"/>
    </w:p>
    <w:p w14:paraId="38AE948F" w14:textId="77777777" w:rsidR="00E2165B" w:rsidRPr="000672AF" w:rsidRDefault="00E2165B" w:rsidP="00E2165B">
      <w:pPr>
        <w:overflowPunct w:val="0"/>
        <w:adjustRightInd w:val="0"/>
        <w:spacing w:after="120"/>
        <w:ind w:right="607"/>
        <w:jc w:val="both"/>
        <w:textAlignment w:val="baseline"/>
        <w:rPr>
          <w:rFonts w:ascii="Arial" w:hAnsi="Arial" w:cs="Arial"/>
          <w:sz w:val="24"/>
          <w:szCs w:val="24"/>
        </w:rPr>
      </w:pPr>
      <w:r w:rsidRPr="000672AF">
        <w:rPr>
          <w:rFonts w:ascii="Arial" w:hAnsi="Arial" w:cs="Arial"/>
          <w:b/>
          <w:sz w:val="24"/>
          <w:szCs w:val="24"/>
        </w:rPr>
        <w:t xml:space="preserve">CLÁUSULA DÉCIMA </w:t>
      </w:r>
      <w:r>
        <w:rPr>
          <w:rFonts w:ascii="Arial" w:hAnsi="Arial" w:cs="Arial"/>
          <w:b/>
          <w:sz w:val="24"/>
          <w:szCs w:val="24"/>
        </w:rPr>
        <w:t>QUINTA</w:t>
      </w:r>
      <w:r w:rsidRPr="000672AF">
        <w:rPr>
          <w:rFonts w:ascii="Arial" w:hAnsi="Arial" w:cs="Arial"/>
          <w:b/>
          <w:sz w:val="24"/>
          <w:szCs w:val="24"/>
        </w:rPr>
        <w:t xml:space="preserve"> - DOS TRIBUTOS E DESPESAS</w:t>
      </w:r>
      <w:r w:rsidRPr="000672AF">
        <w:rPr>
          <w:rFonts w:ascii="Arial" w:hAnsi="Arial" w:cs="Arial"/>
          <w:sz w:val="24"/>
          <w:szCs w:val="24"/>
        </w:rPr>
        <w:t>: Constituirá encargo exclusivo da contratada o pagamento de tributos, tarifas, emolumentos e despesas decorrentes da formalização deste contrato e da execução de seu objeto.</w:t>
      </w:r>
    </w:p>
    <w:p w14:paraId="1C860A38"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b/>
          <w:bCs/>
          <w:iCs/>
        </w:rPr>
      </w:pPr>
      <w:r w:rsidRPr="00E6120B">
        <w:rPr>
          <w:rStyle w:val="normaltextrun"/>
          <w:rFonts w:ascii="Arial" w:hAnsi="Arial" w:cs="Arial"/>
          <w:b/>
          <w:bCs/>
        </w:rPr>
        <w:t xml:space="preserve">CLÁUSULA DÉCIMA </w:t>
      </w:r>
      <w:r>
        <w:rPr>
          <w:rStyle w:val="normaltextrun"/>
          <w:rFonts w:ascii="Arial" w:hAnsi="Arial" w:cs="Arial"/>
          <w:b/>
          <w:bCs/>
        </w:rPr>
        <w:t>SEXTA</w:t>
      </w:r>
      <w:r w:rsidRPr="00E6120B">
        <w:rPr>
          <w:rStyle w:val="normaltextrun"/>
          <w:rFonts w:ascii="Arial" w:hAnsi="Arial" w:cs="Arial"/>
          <w:b/>
          <w:bCs/>
        </w:rPr>
        <w:t xml:space="preserve"> – DAS ALTERAÇÕES:</w:t>
      </w:r>
      <w:r w:rsidRPr="00E6120B">
        <w:rPr>
          <w:rStyle w:val="normaltextrun"/>
          <w:rFonts w:ascii="Arial" w:hAnsi="Arial" w:cs="Arial"/>
        </w:rPr>
        <w:t> O presente Contrato poderá ser alterado nos casos previstos na legislação pertinente para ajuste de condições supervenientes que impliquem em modificações.</w:t>
      </w:r>
    </w:p>
    <w:p w14:paraId="5D42B8C5"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b/>
          <w:bCs/>
          <w:iCs/>
        </w:rPr>
      </w:pPr>
    </w:p>
    <w:p w14:paraId="63B740C5"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PARÁGRAFO ÚNICO – </w:t>
      </w:r>
      <w:r w:rsidRPr="00E6120B">
        <w:rPr>
          <w:rStyle w:val="normaltextrun"/>
          <w:rFonts w:ascii="Arial" w:hAnsi="Arial" w:cs="Arial"/>
        </w:rPr>
        <w:t>Qualquer alteração nas condições ora estipuladas neste Contrato deverá ser feita mediante Termo Aditivo, devidamente assinado pelos representantes legais das partes.</w:t>
      </w:r>
      <w:r w:rsidRPr="00E6120B">
        <w:rPr>
          <w:rStyle w:val="eop"/>
          <w:rFonts w:ascii="Arial" w:hAnsi="Arial" w:cs="Arial"/>
        </w:rPr>
        <w:t> </w:t>
      </w:r>
    </w:p>
    <w:p w14:paraId="083CB24B"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1B9089DE" w14:textId="77777777" w:rsidR="00E2165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xml:space="preserve">CLÁUSULA DÉCIMA </w:t>
      </w:r>
      <w:r>
        <w:rPr>
          <w:rStyle w:val="normaltextrun"/>
          <w:rFonts w:ascii="Arial" w:hAnsi="Arial" w:cs="Arial"/>
          <w:b/>
          <w:bCs/>
        </w:rPr>
        <w:t>SÉTIMA</w:t>
      </w:r>
      <w:r w:rsidRPr="00E6120B">
        <w:rPr>
          <w:rStyle w:val="normaltextrun"/>
          <w:rFonts w:ascii="Arial" w:hAnsi="Arial" w:cs="Arial"/>
          <w:b/>
          <w:bCs/>
        </w:rPr>
        <w:t xml:space="preserve"> - DA PUBLICAÇÃO DO CONTRATO</w:t>
      </w:r>
      <w:r w:rsidRPr="00E6120B">
        <w:rPr>
          <w:rStyle w:val="normaltextrun"/>
          <w:rFonts w:ascii="Arial" w:hAnsi="Arial" w:cs="Arial"/>
        </w:rPr>
        <w:t>: Dentro do prazo regulamentar o </w:t>
      </w:r>
      <w:r w:rsidRPr="00E6120B">
        <w:rPr>
          <w:rStyle w:val="normaltextrun"/>
          <w:rFonts w:ascii="Arial" w:hAnsi="Arial" w:cs="Arial"/>
          <w:b/>
          <w:bCs/>
        </w:rPr>
        <w:t>CONTRATANTE</w:t>
      </w:r>
      <w:r w:rsidRPr="00E6120B">
        <w:rPr>
          <w:rStyle w:val="normaltextrun"/>
          <w:rFonts w:ascii="Arial" w:hAnsi="Arial" w:cs="Arial"/>
        </w:rPr>
        <w:t> providenciará a publicação em resumo da presente Contrato no PNCP-PORTAL NACIONAL DE CONTRATAÇÕES PÚBLICAS.</w:t>
      </w:r>
      <w:r w:rsidRPr="00E6120B">
        <w:rPr>
          <w:rStyle w:val="eop"/>
          <w:rFonts w:ascii="Arial" w:hAnsi="Arial" w:cs="Arial"/>
        </w:rPr>
        <w:t> </w:t>
      </w:r>
    </w:p>
    <w:p w14:paraId="1305B9FB"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p>
    <w:p w14:paraId="5DBC8BBA" w14:textId="76887D00" w:rsidR="00E2165B" w:rsidRDefault="00E2165B" w:rsidP="00E2165B">
      <w:pPr>
        <w:overflowPunct w:val="0"/>
        <w:adjustRightInd w:val="0"/>
        <w:spacing w:after="120"/>
        <w:ind w:right="607"/>
        <w:jc w:val="both"/>
        <w:textAlignment w:val="baseline"/>
        <w:rPr>
          <w:rFonts w:ascii="Arial" w:hAnsi="Arial" w:cs="Arial"/>
          <w:bCs/>
          <w:sz w:val="24"/>
          <w:szCs w:val="24"/>
        </w:rPr>
      </w:pPr>
      <w:r w:rsidRPr="00DC494F">
        <w:rPr>
          <w:rFonts w:ascii="Arial" w:hAnsi="Arial" w:cs="Arial"/>
          <w:b/>
          <w:sz w:val="24"/>
          <w:szCs w:val="24"/>
        </w:rPr>
        <w:lastRenderedPageBreak/>
        <w:t xml:space="preserve">CLÁUSULA DÉCIMA </w:t>
      </w:r>
      <w:r>
        <w:rPr>
          <w:rFonts w:ascii="Arial" w:hAnsi="Arial" w:cs="Arial"/>
          <w:b/>
          <w:sz w:val="24"/>
          <w:szCs w:val="24"/>
        </w:rPr>
        <w:t>OITAVA – DO EQUILIBRIO ECONÔMICO:</w:t>
      </w:r>
      <w:r w:rsidR="00550CF6">
        <w:rPr>
          <w:rFonts w:ascii="Arial" w:hAnsi="Arial" w:cs="Arial"/>
          <w:b/>
          <w:sz w:val="24"/>
          <w:szCs w:val="24"/>
        </w:rPr>
        <w:t xml:space="preserve"> </w:t>
      </w:r>
      <w:r w:rsidRPr="0004618F">
        <w:rPr>
          <w:rFonts w:ascii="Arial" w:hAnsi="Arial" w:cs="Arial"/>
          <w:bCs/>
          <w:sz w:val="24"/>
          <w:szCs w:val="24"/>
        </w:rPr>
        <w:t>Poderá ocorrer ajustamento para fins de regularização e manutenção do equilíbrio econômico-financeiro do contrato, nos termos da legislação pertinente.</w:t>
      </w:r>
    </w:p>
    <w:p w14:paraId="25494B98"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07E5C4B6"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normaltextrun"/>
          <w:rFonts w:ascii="Arial" w:hAnsi="Arial" w:cs="Arial"/>
          <w:b/>
          <w:bCs/>
        </w:rPr>
        <w:t xml:space="preserve">CLÁUSULA DÉCIMA </w:t>
      </w:r>
      <w:r>
        <w:rPr>
          <w:rStyle w:val="normaltextrun"/>
          <w:rFonts w:ascii="Arial" w:hAnsi="Arial" w:cs="Arial"/>
          <w:b/>
          <w:bCs/>
        </w:rPr>
        <w:t>NONA</w:t>
      </w:r>
      <w:r w:rsidRPr="00E6120B">
        <w:rPr>
          <w:rStyle w:val="normaltextrun"/>
          <w:rFonts w:ascii="Arial" w:hAnsi="Arial" w:cs="Arial"/>
          <w:b/>
          <w:bCs/>
        </w:rPr>
        <w:t xml:space="preserve"> - FORO</w:t>
      </w:r>
      <w:r w:rsidRPr="00E6120B">
        <w:rPr>
          <w:rStyle w:val="normaltextrun"/>
          <w:rFonts w:ascii="Arial" w:hAnsi="Arial" w:cs="Arial"/>
        </w:rPr>
        <w:t>: O foro do presente Contrato será o da Comarca de Maracaju, excluído qualquer outro. </w:t>
      </w:r>
      <w:r w:rsidRPr="00E6120B">
        <w:rPr>
          <w:rStyle w:val="eop"/>
          <w:rFonts w:ascii="Arial" w:hAnsi="Arial" w:cs="Arial"/>
        </w:rPr>
        <w:t> </w:t>
      </w:r>
    </w:p>
    <w:p w14:paraId="14B84054" w14:textId="77777777" w:rsidR="00E2165B" w:rsidRPr="00E6120B" w:rsidRDefault="00E2165B" w:rsidP="00E2165B">
      <w:pPr>
        <w:overflowPunct w:val="0"/>
        <w:adjustRightInd w:val="0"/>
        <w:ind w:right="607"/>
        <w:jc w:val="both"/>
        <w:textAlignment w:val="baseline"/>
        <w:rPr>
          <w:rFonts w:ascii="Arial" w:hAnsi="Arial" w:cs="Arial"/>
          <w:sz w:val="24"/>
          <w:szCs w:val="24"/>
        </w:rPr>
      </w:pPr>
    </w:p>
    <w:p w14:paraId="7D0AC5E7" w14:textId="77777777" w:rsidR="00A02EEE" w:rsidRPr="00E6120B" w:rsidRDefault="00A02EEE" w:rsidP="00A02EEE">
      <w:pPr>
        <w:overflowPunct w:val="0"/>
        <w:adjustRightInd w:val="0"/>
        <w:ind w:right="607"/>
        <w:jc w:val="both"/>
        <w:textAlignment w:val="baseline"/>
        <w:rPr>
          <w:rFonts w:ascii="Arial" w:hAnsi="Arial" w:cs="Arial"/>
          <w:sz w:val="24"/>
          <w:szCs w:val="24"/>
        </w:rPr>
      </w:pPr>
    </w:p>
    <w:p w14:paraId="68CF66E3" w14:textId="77777777" w:rsidR="00FB7F4B" w:rsidRPr="00FB7F4B" w:rsidRDefault="00FB7F4B" w:rsidP="00FB7F4B">
      <w:pPr>
        <w:overflowPunct w:val="0"/>
        <w:adjustRightInd w:val="0"/>
        <w:ind w:right="607" w:firstLine="1701"/>
        <w:jc w:val="both"/>
        <w:textAlignment w:val="baseline"/>
        <w:rPr>
          <w:rFonts w:ascii="Arial" w:hAnsi="Arial" w:cs="Arial"/>
          <w:sz w:val="24"/>
          <w:szCs w:val="24"/>
        </w:rPr>
      </w:pPr>
      <w:r w:rsidRPr="00FB7F4B">
        <w:rPr>
          <w:rFonts w:ascii="Arial" w:hAnsi="Arial" w:cs="Arial"/>
          <w:sz w:val="24"/>
          <w:szCs w:val="24"/>
        </w:rPr>
        <w:t>E, para firmeza e validade do que aqui ficou estipulado firmam o presente Contrato de forma digital.</w:t>
      </w:r>
    </w:p>
    <w:p w14:paraId="77AB11EA" w14:textId="77777777" w:rsidR="00FB7F4B" w:rsidRPr="00FB7F4B" w:rsidRDefault="00FB7F4B" w:rsidP="00FB7F4B">
      <w:pPr>
        <w:overflowPunct w:val="0"/>
        <w:adjustRightInd w:val="0"/>
        <w:ind w:right="607" w:firstLine="1701"/>
        <w:jc w:val="both"/>
        <w:textAlignment w:val="baseline"/>
        <w:rPr>
          <w:rFonts w:ascii="Arial" w:hAnsi="Arial" w:cs="Arial"/>
          <w:sz w:val="24"/>
          <w:szCs w:val="24"/>
        </w:rPr>
      </w:pPr>
    </w:p>
    <w:p w14:paraId="282210BC" w14:textId="77777777" w:rsidR="00A02EEE" w:rsidRPr="00E6120B" w:rsidRDefault="00A02EEE" w:rsidP="00A02EEE">
      <w:pPr>
        <w:overflowPunct w:val="0"/>
        <w:adjustRightInd w:val="0"/>
        <w:ind w:right="607" w:firstLine="1701"/>
        <w:jc w:val="both"/>
        <w:textAlignment w:val="baseline"/>
        <w:rPr>
          <w:rFonts w:ascii="Arial" w:hAnsi="Arial" w:cs="Arial"/>
          <w:sz w:val="24"/>
          <w:szCs w:val="24"/>
        </w:rPr>
      </w:pPr>
    </w:p>
    <w:p w14:paraId="3DE8CCC5" w14:textId="77777777" w:rsidR="00A02EEE" w:rsidRPr="00E6120B" w:rsidRDefault="00A02EEE" w:rsidP="00A02EEE">
      <w:pPr>
        <w:overflowPunct w:val="0"/>
        <w:adjustRightInd w:val="0"/>
        <w:ind w:right="607"/>
        <w:textAlignment w:val="baseline"/>
        <w:rPr>
          <w:rFonts w:ascii="Arial" w:hAnsi="Arial" w:cs="Arial"/>
          <w:sz w:val="24"/>
          <w:szCs w:val="24"/>
        </w:rPr>
      </w:pPr>
    </w:p>
    <w:p w14:paraId="27047E8E" w14:textId="2B3AA2B5" w:rsidR="00A02EEE" w:rsidRPr="00E6120B" w:rsidRDefault="00A02EEE" w:rsidP="00A16A4F">
      <w:pPr>
        <w:keepNext/>
        <w:overflowPunct w:val="0"/>
        <w:adjustRightInd w:val="0"/>
        <w:ind w:right="607"/>
        <w:jc w:val="right"/>
        <w:textAlignment w:val="baseline"/>
        <w:outlineLvl w:val="0"/>
        <w:rPr>
          <w:rFonts w:ascii="Arial" w:hAnsi="Arial" w:cs="Arial"/>
          <w:b/>
          <w:color w:val="FF0000"/>
          <w:sz w:val="24"/>
          <w:szCs w:val="24"/>
        </w:rPr>
      </w:pPr>
      <w:r w:rsidRPr="00E6120B">
        <w:rPr>
          <w:rFonts w:ascii="Arial" w:hAnsi="Arial" w:cs="Arial"/>
          <w:b/>
          <w:color w:val="FF0000"/>
          <w:sz w:val="24"/>
          <w:szCs w:val="24"/>
          <w:highlight w:val="yellow"/>
        </w:rPr>
        <w:t xml:space="preserve">Maracaju - MS, </w:t>
      </w:r>
      <w:r w:rsidR="00D06E5F">
        <w:rPr>
          <w:rFonts w:ascii="Arial" w:hAnsi="Arial" w:cs="Arial"/>
          <w:b/>
          <w:color w:val="FF0000"/>
          <w:sz w:val="24"/>
          <w:szCs w:val="24"/>
          <w:highlight w:val="yellow"/>
        </w:rPr>
        <w:t>xx</w:t>
      </w:r>
      <w:r w:rsidRPr="00E6120B">
        <w:rPr>
          <w:rFonts w:ascii="Arial" w:hAnsi="Arial" w:cs="Arial"/>
          <w:b/>
          <w:color w:val="FF0000"/>
          <w:sz w:val="24"/>
          <w:szCs w:val="24"/>
          <w:highlight w:val="yellow"/>
        </w:rPr>
        <w:t xml:space="preserve"> de </w:t>
      </w:r>
      <w:r w:rsidR="00E83D33">
        <w:rPr>
          <w:rFonts w:ascii="Arial" w:hAnsi="Arial" w:cs="Arial"/>
          <w:b/>
          <w:color w:val="FF0000"/>
          <w:sz w:val="24"/>
          <w:szCs w:val="24"/>
          <w:highlight w:val="yellow"/>
        </w:rPr>
        <w:t>julho</w:t>
      </w:r>
      <w:r w:rsidRPr="00E6120B">
        <w:rPr>
          <w:rFonts w:ascii="Arial" w:hAnsi="Arial" w:cs="Arial"/>
          <w:b/>
          <w:color w:val="FF0000"/>
          <w:sz w:val="24"/>
          <w:szCs w:val="24"/>
          <w:highlight w:val="yellow"/>
        </w:rPr>
        <w:t xml:space="preserve"> de 20</w:t>
      </w:r>
      <w:r w:rsidR="00F262D2">
        <w:rPr>
          <w:rFonts w:ascii="Arial" w:hAnsi="Arial" w:cs="Arial"/>
          <w:b/>
          <w:color w:val="FF0000"/>
          <w:sz w:val="24"/>
          <w:szCs w:val="24"/>
          <w:highlight w:val="yellow"/>
        </w:rPr>
        <w:t>2</w:t>
      </w:r>
      <w:r w:rsidR="00A80BFC">
        <w:rPr>
          <w:rFonts w:ascii="Arial" w:hAnsi="Arial" w:cs="Arial"/>
          <w:b/>
          <w:color w:val="FF0000"/>
          <w:sz w:val="24"/>
          <w:szCs w:val="24"/>
          <w:highlight w:val="yellow"/>
        </w:rPr>
        <w:t>6</w:t>
      </w:r>
      <w:r w:rsidRPr="00E6120B">
        <w:rPr>
          <w:rFonts w:ascii="Arial" w:hAnsi="Arial" w:cs="Arial"/>
          <w:b/>
          <w:color w:val="FF0000"/>
          <w:sz w:val="24"/>
          <w:szCs w:val="24"/>
          <w:highlight w:val="yellow"/>
        </w:rPr>
        <w:t>.</w:t>
      </w:r>
    </w:p>
    <w:p w14:paraId="7277D105" w14:textId="77777777" w:rsidR="00A02EEE" w:rsidRPr="00E6120B" w:rsidRDefault="00A02EEE" w:rsidP="00A02EEE">
      <w:pPr>
        <w:keepNext/>
        <w:overflowPunct w:val="0"/>
        <w:adjustRightInd w:val="0"/>
        <w:ind w:right="607"/>
        <w:jc w:val="both"/>
        <w:textAlignment w:val="baseline"/>
        <w:outlineLvl w:val="0"/>
        <w:rPr>
          <w:rFonts w:ascii="Arial" w:hAnsi="Arial" w:cs="Arial"/>
          <w:b/>
          <w:sz w:val="24"/>
          <w:szCs w:val="24"/>
        </w:rPr>
      </w:pPr>
    </w:p>
    <w:p w14:paraId="2457BF0F" w14:textId="77777777" w:rsidR="00A02EEE" w:rsidRPr="00E6120B" w:rsidRDefault="00A02EEE" w:rsidP="00A02EEE">
      <w:pPr>
        <w:ind w:right="607"/>
        <w:jc w:val="both"/>
        <w:rPr>
          <w:rFonts w:ascii="Arial" w:hAnsi="Arial" w:cs="Arial"/>
          <w:bCs/>
          <w:sz w:val="24"/>
          <w:szCs w:val="24"/>
        </w:rPr>
      </w:pPr>
    </w:p>
    <w:p w14:paraId="1B789E1B" w14:textId="77777777" w:rsidR="000057A1" w:rsidRPr="000057A1" w:rsidRDefault="000057A1" w:rsidP="000057A1">
      <w:pPr>
        <w:widowControl/>
        <w:autoSpaceDE/>
        <w:autoSpaceDN/>
        <w:spacing w:after="160" w:line="259" w:lineRule="auto"/>
        <w:rPr>
          <w:rFonts w:ascii="Bookman Old Style" w:eastAsia="Calibri" w:hAnsi="Bookman Old Style" w:cs="Times New Roman"/>
          <w:b/>
          <w:sz w:val="24"/>
          <w:szCs w:val="24"/>
          <w:lang w:val="pt-BR"/>
        </w:rPr>
      </w:pPr>
      <w:r w:rsidRPr="000057A1">
        <w:rPr>
          <w:rFonts w:ascii="Bookman Old Style" w:eastAsia="Calibri" w:hAnsi="Bookman Old Style" w:cs="Times New Roman"/>
          <w:b/>
          <w:sz w:val="24"/>
          <w:szCs w:val="24"/>
          <w:lang w:val="pt-BR"/>
        </w:rPr>
        <w:t xml:space="preserve">______________________________                      _________________________________       </w:t>
      </w:r>
    </w:p>
    <w:p w14:paraId="7D562D00" w14:textId="77777777" w:rsidR="000057A1" w:rsidRPr="000057A1" w:rsidRDefault="000057A1" w:rsidP="000057A1">
      <w:pPr>
        <w:widowControl/>
        <w:autoSpaceDE/>
        <w:autoSpaceDN/>
        <w:rPr>
          <w:rFonts w:ascii="Bookman Old Style" w:eastAsia="Calibri" w:hAnsi="Bookman Old Style" w:cs="Times New Roman"/>
          <w:b/>
          <w:sz w:val="24"/>
          <w:szCs w:val="24"/>
          <w:lang w:val="pt-BR"/>
        </w:rPr>
      </w:pPr>
      <w:r w:rsidRPr="000057A1">
        <w:rPr>
          <w:rFonts w:ascii="Bookman Old Style" w:eastAsia="Calibri" w:hAnsi="Bookman Old Style" w:cs="Times New Roman"/>
          <w:b/>
          <w:sz w:val="24"/>
          <w:szCs w:val="24"/>
          <w:lang w:val="pt-BR"/>
        </w:rPr>
        <w:t xml:space="preserve">        CONTRATANTE                                               CONTRATADA</w:t>
      </w:r>
    </w:p>
    <w:p w14:paraId="6E0945DE" w14:textId="33486B36" w:rsidR="000057A1" w:rsidRPr="000057A1" w:rsidRDefault="000057A1" w:rsidP="000F3D14">
      <w:pPr>
        <w:widowControl/>
        <w:tabs>
          <w:tab w:val="left" w:pos="5103"/>
        </w:tabs>
        <w:autoSpaceDE/>
        <w:autoSpaceDN/>
        <w:rPr>
          <w:rFonts w:ascii="Bookman Old Style" w:eastAsia="Calibri" w:hAnsi="Bookman Old Style" w:cs="Times New Roman"/>
          <w:b/>
          <w:sz w:val="24"/>
          <w:szCs w:val="24"/>
          <w:lang w:val="pt-BR"/>
        </w:rPr>
      </w:pPr>
      <w:r w:rsidRPr="000057A1">
        <w:rPr>
          <w:rFonts w:ascii="Bookman Old Style" w:eastAsia="Calibri" w:hAnsi="Bookman Old Style" w:cs="Times New Roman"/>
          <w:b/>
          <w:sz w:val="24"/>
          <w:szCs w:val="24"/>
          <w:lang w:val="pt-BR"/>
        </w:rPr>
        <w:t xml:space="preserve">          FUNPREVMAR             </w:t>
      </w:r>
      <w:r w:rsidR="000F3D14">
        <w:rPr>
          <w:rFonts w:ascii="Bookman Old Style" w:eastAsia="Calibri" w:hAnsi="Bookman Old Style" w:cs="Times New Roman"/>
          <w:b/>
          <w:sz w:val="24"/>
          <w:szCs w:val="24"/>
          <w:lang w:val="pt-BR"/>
        </w:rPr>
        <w:tab/>
      </w:r>
      <w:r w:rsidR="00FB7F4B">
        <w:rPr>
          <w:rFonts w:ascii="Bookman Old Style" w:eastAsia="Calibri" w:hAnsi="Bookman Old Style" w:cs="Times New Roman"/>
          <w:b/>
          <w:bCs/>
          <w:sz w:val="24"/>
          <w:szCs w:val="24"/>
        </w:rPr>
        <w:t>XXXXXXXXXXXXXXXXXXXXXXXXX</w:t>
      </w:r>
      <w:r w:rsidR="000F3D14" w:rsidRPr="000F3D14">
        <w:rPr>
          <w:rFonts w:ascii="Bookman Old Style" w:eastAsia="Calibri" w:hAnsi="Bookman Old Style" w:cs="Times New Roman"/>
          <w:b/>
          <w:bCs/>
          <w:sz w:val="24"/>
          <w:szCs w:val="24"/>
        </w:rPr>
        <w:t xml:space="preserve"> </w:t>
      </w:r>
    </w:p>
    <w:p w14:paraId="26A10E2D" w14:textId="7A222322" w:rsidR="000F3D14" w:rsidRPr="00FB7F4B" w:rsidRDefault="000057A1" w:rsidP="000057A1">
      <w:pPr>
        <w:widowControl/>
        <w:autoSpaceDE/>
        <w:autoSpaceDN/>
        <w:rPr>
          <w:rFonts w:ascii="Bookman Old Style" w:eastAsia="Calibri" w:hAnsi="Bookman Old Style" w:cs="Times New Roman"/>
          <w:bCs/>
          <w:sz w:val="24"/>
          <w:szCs w:val="24"/>
          <w:lang w:val="pt-BR"/>
        </w:rPr>
      </w:pPr>
      <w:r w:rsidRPr="000057A1">
        <w:rPr>
          <w:rFonts w:ascii="Bookman Old Style" w:eastAsia="Calibri" w:hAnsi="Bookman Old Style" w:cs="Times New Roman"/>
          <w:bCs/>
          <w:sz w:val="24"/>
          <w:szCs w:val="24"/>
          <w:lang w:val="pt-BR"/>
        </w:rPr>
        <w:t xml:space="preserve">  BRUNA </w:t>
      </w:r>
      <w:r w:rsidR="00550CF6">
        <w:rPr>
          <w:rFonts w:ascii="Bookman Old Style" w:eastAsia="Calibri" w:hAnsi="Bookman Old Style" w:cs="Times New Roman"/>
          <w:bCs/>
          <w:sz w:val="24"/>
          <w:szCs w:val="24"/>
          <w:lang w:val="pt-BR"/>
        </w:rPr>
        <w:t>FERREIRA</w:t>
      </w:r>
      <w:r w:rsidRPr="000057A1">
        <w:rPr>
          <w:rFonts w:ascii="Bookman Old Style" w:eastAsia="Calibri" w:hAnsi="Bookman Old Style" w:cs="Times New Roman"/>
          <w:bCs/>
          <w:sz w:val="24"/>
          <w:szCs w:val="24"/>
          <w:lang w:val="pt-BR"/>
        </w:rPr>
        <w:t xml:space="preserve"> </w:t>
      </w:r>
      <w:r w:rsidRPr="00FB7F4B">
        <w:rPr>
          <w:rFonts w:ascii="Bookman Old Style" w:eastAsia="Calibri" w:hAnsi="Bookman Old Style" w:cs="Times New Roman"/>
          <w:bCs/>
          <w:sz w:val="24"/>
          <w:szCs w:val="24"/>
          <w:lang w:val="pt-BR"/>
        </w:rPr>
        <w:t xml:space="preserve">FIGUERÓ                                       </w:t>
      </w:r>
      <w:r w:rsidR="008B0D95">
        <w:rPr>
          <w:rFonts w:ascii="Bookman Old Style" w:eastAsia="Calibri" w:hAnsi="Bookman Old Style" w:cs="Times New Roman"/>
          <w:bCs/>
          <w:sz w:val="24"/>
          <w:szCs w:val="24"/>
          <w:lang w:val="pt-BR"/>
        </w:rPr>
        <w:t>xxxxxxxxxxxxxxxx</w:t>
      </w:r>
      <w:r w:rsidR="000F3D14" w:rsidRPr="00FB7F4B">
        <w:rPr>
          <w:rFonts w:ascii="Bookman Old Style" w:eastAsia="Calibri" w:hAnsi="Bookman Old Style" w:cs="Times New Roman"/>
          <w:bCs/>
          <w:sz w:val="24"/>
          <w:szCs w:val="24"/>
          <w:lang w:val="pt-BR"/>
        </w:rPr>
        <w:t xml:space="preserve">   </w:t>
      </w:r>
    </w:p>
    <w:p w14:paraId="26D68FC9" w14:textId="02145D20" w:rsidR="000F3D14" w:rsidRPr="00A16A4F" w:rsidRDefault="000F3D14" w:rsidP="00FB7F4B">
      <w:pPr>
        <w:widowControl/>
        <w:tabs>
          <w:tab w:val="left" w:pos="6096"/>
        </w:tabs>
        <w:autoSpaceDE/>
        <w:autoSpaceDN/>
        <w:rPr>
          <w:rFonts w:ascii="Bookman Old Style" w:eastAsia="Calibri" w:hAnsi="Bookman Old Style" w:cs="Times New Roman"/>
          <w:sz w:val="24"/>
          <w:szCs w:val="24"/>
          <w:lang w:val="pt-BR"/>
        </w:rPr>
      </w:pPr>
      <w:r w:rsidRPr="000F3D14">
        <w:rPr>
          <w:rFonts w:ascii="Bookman Old Style" w:eastAsia="Calibri" w:hAnsi="Bookman Old Style" w:cs="Times New Roman"/>
          <w:b/>
          <w:bCs/>
          <w:sz w:val="24"/>
          <w:szCs w:val="24"/>
          <w:lang w:val="pt-BR"/>
        </w:rPr>
        <w:t xml:space="preserve">      </w:t>
      </w:r>
      <w:r w:rsidRPr="000057A1">
        <w:rPr>
          <w:rFonts w:ascii="Bookman Old Style" w:eastAsia="Calibri" w:hAnsi="Bookman Old Style" w:cs="Times New Roman"/>
          <w:bCs/>
          <w:sz w:val="24"/>
          <w:szCs w:val="24"/>
          <w:lang w:val="pt-BR"/>
        </w:rPr>
        <w:t>Diretora Presidente</w:t>
      </w:r>
      <w:r w:rsidRPr="000F3D14">
        <w:rPr>
          <w:rFonts w:ascii="Bookman Old Style" w:eastAsia="Calibri" w:hAnsi="Bookman Old Style" w:cs="Times New Roman"/>
          <w:b/>
          <w:bCs/>
          <w:sz w:val="24"/>
          <w:szCs w:val="24"/>
          <w:lang w:val="pt-BR"/>
        </w:rPr>
        <w:t xml:space="preserve">            </w:t>
      </w:r>
      <w:r>
        <w:rPr>
          <w:rFonts w:ascii="Bookman Old Style" w:eastAsia="Calibri" w:hAnsi="Bookman Old Style" w:cs="Times New Roman"/>
          <w:b/>
          <w:bCs/>
          <w:sz w:val="24"/>
          <w:szCs w:val="24"/>
          <w:lang w:val="pt-BR"/>
        </w:rPr>
        <w:tab/>
      </w:r>
      <w:r w:rsidR="00FB7F4B" w:rsidRPr="00FB7F4B">
        <w:rPr>
          <w:rFonts w:ascii="Bookman Old Style" w:eastAsia="Calibri" w:hAnsi="Bookman Old Style" w:cs="Times New Roman"/>
          <w:b/>
          <w:bCs/>
          <w:sz w:val="24"/>
          <w:szCs w:val="24"/>
          <w:lang w:val="pt-BR"/>
        </w:rPr>
        <w:t>Representante Legal</w:t>
      </w:r>
    </w:p>
    <w:p w14:paraId="5B490F23" w14:textId="2E84A7C5" w:rsidR="000057A1" w:rsidRPr="000057A1" w:rsidRDefault="000F3D14" w:rsidP="000F3D14">
      <w:pPr>
        <w:widowControl/>
        <w:tabs>
          <w:tab w:val="left" w:pos="6237"/>
        </w:tabs>
        <w:autoSpaceDE/>
        <w:autoSpaceDN/>
        <w:rPr>
          <w:rFonts w:ascii="Bookman Old Style" w:eastAsia="Calibri" w:hAnsi="Bookman Old Style" w:cs="Times New Roman"/>
          <w:bCs/>
          <w:sz w:val="24"/>
          <w:szCs w:val="24"/>
          <w:lang w:val="pt-BR"/>
        </w:rPr>
      </w:pPr>
      <w:r>
        <w:rPr>
          <w:rFonts w:ascii="Bookman Old Style" w:eastAsia="Calibri" w:hAnsi="Bookman Old Style" w:cs="Times New Roman"/>
          <w:bCs/>
          <w:sz w:val="24"/>
          <w:szCs w:val="24"/>
          <w:lang w:val="pt-BR"/>
        </w:rPr>
        <w:tab/>
      </w:r>
    </w:p>
    <w:p w14:paraId="5549692E" w14:textId="77777777" w:rsidR="00A02EEE" w:rsidRPr="00E6120B" w:rsidRDefault="00A02EEE" w:rsidP="00A02EEE">
      <w:pPr>
        <w:ind w:right="607"/>
        <w:jc w:val="both"/>
        <w:rPr>
          <w:rFonts w:ascii="Arial" w:hAnsi="Arial" w:cs="Arial"/>
          <w:bCs/>
          <w:sz w:val="24"/>
          <w:szCs w:val="24"/>
        </w:rPr>
      </w:pPr>
    </w:p>
    <w:sectPr w:rsidR="00A02EEE" w:rsidRPr="00E6120B" w:rsidSect="00261C8C">
      <w:headerReference w:type="default" r:id="rId8"/>
      <w:footerReference w:type="default" r:id="rId9"/>
      <w:pgSz w:w="11910" w:h="16840"/>
      <w:pgMar w:top="1940" w:right="300" w:bottom="660" w:left="1080" w:header="753" w:footer="4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54D87" w14:textId="77777777" w:rsidR="00E837CA" w:rsidRDefault="00E837CA">
      <w:r>
        <w:separator/>
      </w:r>
    </w:p>
  </w:endnote>
  <w:endnote w:type="continuationSeparator" w:id="0">
    <w:p w14:paraId="3415A810" w14:textId="77777777" w:rsidR="00E837CA" w:rsidRDefault="00E8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gency FB">
    <w:altName w:val="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Thorndale AMT">
    <w:altName w:val="Times New Roman"/>
    <w:charset w:val="00"/>
    <w:family w:val="roman"/>
    <w:pitch w:val="variable"/>
    <w:sig w:usb0="00000001"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cript">
    <w:altName w:val="Courier New"/>
    <w:panose1 w:val="00000000000000000000"/>
    <w:charset w:val="FF"/>
    <w:family w:val="script"/>
    <w:notTrueType/>
    <w:pitch w:val="variable"/>
    <w:sig w:usb0="00000003" w:usb1="00000000" w:usb2="00000000" w:usb3="00000000" w:csb0="00000000" w:csb1="00000000"/>
  </w:font>
  <w:font w:name="CG Times">
    <w:altName w:val="Times New Ro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OldStyle-Italic">
    <w:altName w:val="Cambria"/>
    <w:panose1 w:val="00000000000000000000"/>
    <w:charset w:val="00"/>
    <w:family w:val="roman"/>
    <w:notTrueType/>
    <w:pitch w:val="default"/>
  </w:font>
  <w:font w:name="BookmanOldStyle">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9A294" w14:textId="77777777" w:rsidR="00261559" w:rsidRPr="00545017" w:rsidRDefault="00261559" w:rsidP="00261559">
    <w:pPr>
      <w:widowControl/>
      <w:tabs>
        <w:tab w:val="left" w:pos="708"/>
        <w:tab w:val="center" w:pos="4252"/>
        <w:tab w:val="right" w:pos="8504"/>
      </w:tabs>
      <w:autoSpaceDE/>
      <w:autoSpaceDN/>
      <w:rPr>
        <w:rFonts w:ascii="Arial Narrow" w:eastAsia="Calibri" w:hAnsi="Arial Narrow" w:cs="Calibri"/>
        <w:lang w:val="pt-BR"/>
      </w:rPr>
    </w:pPr>
    <w:bookmarkStart w:id="3" w:name="_Hlk160524065"/>
    <w:bookmarkStart w:id="4" w:name="_Hlk160524066"/>
    <w:bookmarkStart w:id="5" w:name="_Hlk160524067"/>
    <w:bookmarkStart w:id="6" w:name="_Hlk160524068"/>
    <w:bookmarkStart w:id="7" w:name="_Hlk160524073"/>
    <w:bookmarkStart w:id="8" w:name="_Hlk160524074"/>
    <w:bookmarkStart w:id="9" w:name="_Hlk160524075"/>
    <w:bookmarkStart w:id="10" w:name="_Hlk160524076"/>
    <w:bookmarkStart w:id="11" w:name="_Hlk160524077"/>
    <w:bookmarkStart w:id="12" w:name="_Hlk160524078"/>
    <w:bookmarkStart w:id="13" w:name="_Hlk160524079"/>
    <w:bookmarkStart w:id="14" w:name="_Hlk160524080"/>
  </w:p>
  <w:p w14:paraId="59CEEB32" w14:textId="77777777" w:rsidR="00261559" w:rsidRPr="00EA592F" w:rsidRDefault="00261559" w:rsidP="00261559">
    <w:pPr>
      <w:widowControl/>
      <w:pBdr>
        <w:top w:val="single" w:sz="18" w:space="1" w:color="auto"/>
      </w:pBdr>
      <w:tabs>
        <w:tab w:val="center" w:pos="4252"/>
        <w:tab w:val="right" w:pos="8504"/>
      </w:tabs>
      <w:autoSpaceDE/>
      <w:autoSpaceDN/>
      <w:jc w:val="center"/>
      <w:rPr>
        <w:rFonts w:ascii="Agency FB" w:eastAsia="Calibri" w:hAnsi="Agency FB" w:cs="Tahoma"/>
        <w:sz w:val="18"/>
        <w:szCs w:val="18"/>
        <w:lang w:val="pt-BR"/>
      </w:rPr>
    </w:pPr>
    <w:r w:rsidRPr="00EA592F">
      <w:rPr>
        <w:rFonts w:ascii="Agency FB" w:eastAsia="Calibri" w:hAnsi="Agency FB" w:cs="Tahoma"/>
        <w:sz w:val="18"/>
        <w:szCs w:val="18"/>
        <w:lang w:val="pt-BR"/>
      </w:rPr>
      <w:t xml:space="preserve">Rua Francisco Marcondes, 240 - Centro    Maracaju/MS    CEP. 79.150-000   Fone: (67) 3454-3576 </w:t>
    </w:r>
  </w:p>
  <w:bookmarkEnd w:id="3"/>
  <w:bookmarkEnd w:id="4"/>
  <w:bookmarkEnd w:id="5"/>
  <w:bookmarkEnd w:id="6"/>
  <w:bookmarkEnd w:id="7"/>
  <w:bookmarkEnd w:id="8"/>
  <w:bookmarkEnd w:id="9"/>
  <w:bookmarkEnd w:id="10"/>
  <w:bookmarkEnd w:id="11"/>
  <w:bookmarkEnd w:id="12"/>
  <w:bookmarkEnd w:id="13"/>
  <w:bookmarkEnd w:id="14"/>
  <w:p w14:paraId="7280021B" w14:textId="77777777" w:rsidR="00261559" w:rsidRDefault="0026155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E0FA8" w14:textId="77777777" w:rsidR="00E837CA" w:rsidRDefault="00E837CA">
      <w:r>
        <w:separator/>
      </w:r>
    </w:p>
  </w:footnote>
  <w:footnote w:type="continuationSeparator" w:id="0">
    <w:p w14:paraId="19021DDC" w14:textId="77777777" w:rsidR="00E837CA" w:rsidRDefault="00E83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9A47" w14:textId="55E3D7E0" w:rsidR="00261559" w:rsidRDefault="00261559">
    <w:pPr>
      <w:pStyle w:val="Cabealho"/>
    </w:pPr>
    <w:r>
      <w:rPr>
        <w:noProof/>
      </w:rPr>
      <w:drawing>
        <wp:inline distT="0" distB="0" distL="0" distR="0" wp14:anchorId="22D8FB3C" wp14:editId="0E326EF6">
          <wp:extent cx="6219825" cy="981710"/>
          <wp:effectExtent l="0" t="0" r="9525"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9825" cy="9817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CE667E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2A4620"/>
    <w:multiLevelType w:val="hybridMultilevel"/>
    <w:tmpl w:val="EC925256"/>
    <w:lvl w:ilvl="0" w:tplc="2CCE4346">
      <w:start w:val="6"/>
      <w:numFmt w:val="decimal"/>
      <w:lvlText w:val="%1"/>
      <w:lvlJc w:val="left"/>
      <w:pPr>
        <w:ind w:left="956" w:hanging="224"/>
      </w:pPr>
      <w:rPr>
        <w:rFonts w:ascii="Cambria" w:eastAsia="Cambria" w:hAnsi="Cambria" w:cs="Cambria" w:hint="default"/>
        <w:w w:val="111"/>
        <w:sz w:val="24"/>
        <w:szCs w:val="24"/>
        <w:lang w:val="pt-PT" w:eastAsia="en-US" w:bidi="ar-SA"/>
      </w:rPr>
    </w:lvl>
    <w:lvl w:ilvl="1" w:tplc="2CCA9496">
      <w:numFmt w:val="bullet"/>
      <w:lvlText w:val="•"/>
      <w:lvlJc w:val="left"/>
      <w:pPr>
        <w:ind w:left="1916" w:hanging="224"/>
      </w:pPr>
      <w:rPr>
        <w:rFonts w:hint="default"/>
        <w:lang w:val="pt-PT" w:eastAsia="en-US" w:bidi="ar-SA"/>
      </w:rPr>
    </w:lvl>
    <w:lvl w:ilvl="2" w:tplc="ABBA7ADE">
      <w:numFmt w:val="bullet"/>
      <w:lvlText w:val="•"/>
      <w:lvlJc w:val="left"/>
      <w:pPr>
        <w:ind w:left="2873" w:hanging="224"/>
      </w:pPr>
      <w:rPr>
        <w:rFonts w:hint="default"/>
        <w:lang w:val="pt-PT" w:eastAsia="en-US" w:bidi="ar-SA"/>
      </w:rPr>
    </w:lvl>
    <w:lvl w:ilvl="3" w:tplc="0148A910">
      <w:numFmt w:val="bullet"/>
      <w:lvlText w:val="•"/>
      <w:lvlJc w:val="left"/>
      <w:pPr>
        <w:ind w:left="3830" w:hanging="224"/>
      </w:pPr>
      <w:rPr>
        <w:rFonts w:hint="default"/>
        <w:lang w:val="pt-PT" w:eastAsia="en-US" w:bidi="ar-SA"/>
      </w:rPr>
    </w:lvl>
    <w:lvl w:ilvl="4" w:tplc="529EEC32">
      <w:numFmt w:val="bullet"/>
      <w:lvlText w:val="•"/>
      <w:lvlJc w:val="left"/>
      <w:pPr>
        <w:ind w:left="4787" w:hanging="224"/>
      </w:pPr>
      <w:rPr>
        <w:rFonts w:hint="default"/>
        <w:lang w:val="pt-PT" w:eastAsia="en-US" w:bidi="ar-SA"/>
      </w:rPr>
    </w:lvl>
    <w:lvl w:ilvl="5" w:tplc="D3168B16">
      <w:numFmt w:val="bullet"/>
      <w:lvlText w:val="•"/>
      <w:lvlJc w:val="left"/>
      <w:pPr>
        <w:ind w:left="5744" w:hanging="224"/>
      </w:pPr>
      <w:rPr>
        <w:rFonts w:hint="default"/>
        <w:lang w:val="pt-PT" w:eastAsia="en-US" w:bidi="ar-SA"/>
      </w:rPr>
    </w:lvl>
    <w:lvl w:ilvl="6" w:tplc="479ECAA8">
      <w:numFmt w:val="bullet"/>
      <w:lvlText w:val="•"/>
      <w:lvlJc w:val="left"/>
      <w:pPr>
        <w:ind w:left="6700" w:hanging="224"/>
      </w:pPr>
      <w:rPr>
        <w:rFonts w:hint="default"/>
        <w:lang w:val="pt-PT" w:eastAsia="en-US" w:bidi="ar-SA"/>
      </w:rPr>
    </w:lvl>
    <w:lvl w:ilvl="7" w:tplc="3BA2226C">
      <w:numFmt w:val="bullet"/>
      <w:lvlText w:val="•"/>
      <w:lvlJc w:val="left"/>
      <w:pPr>
        <w:ind w:left="7657" w:hanging="224"/>
      </w:pPr>
      <w:rPr>
        <w:rFonts w:hint="default"/>
        <w:lang w:val="pt-PT" w:eastAsia="en-US" w:bidi="ar-SA"/>
      </w:rPr>
    </w:lvl>
    <w:lvl w:ilvl="8" w:tplc="DB608EFA">
      <w:numFmt w:val="bullet"/>
      <w:lvlText w:val="•"/>
      <w:lvlJc w:val="left"/>
      <w:pPr>
        <w:ind w:left="8614" w:hanging="224"/>
      </w:pPr>
      <w:rPr>
        <w:rFonts w:hint="default"/>
        <w:lang w:val="pt-PT" w:eastAsia="en-US" w:bidi="ar-SA"/>
      </w:rPr>
    </w:lvl>
  </w:abstractNum>
  <w:abstractNum w:abstractNumId="2" w15:restartNumberingAfterBreak="0">
    <w:nsid w:val="13DD2D6C"/>
    <w:multiLevelType w:val="multilevel"/>
    <w:tmpl w:val="9CF29C94"/>
    <w:lvl w:ilvl="0">
      <w:start w:val="9"/>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8832DE"/>
    <w:multiLevelType w:val="hybridMultilevel"/>
    <w:tmpl w:val="9E16618E"/>
    <w:lvl w:ilvl="0" w:tplc="E5C67A2A">
      <w:start w:val="1"/>
      <w:numFmt w:val="lowerLetter"/>
      <w:lvlText w:val="%1)"/>
      <w:lvlJc w:val="left"/>
      <w:pPr>
        <w:ind w:left="426" w:hanging="360"/>
      </w:pPr>
      <w:rPr>
        <w:rFonts w:hint="default"/>
        <w:b w:val="0"/>
        <w:bCs/>
      </w:rPr>
    </w:lvl>
    <w:lvl w:ilvl="1" w:tplc="04160019" w:tentative="1">
      <w:start w:val="1"/>
      <w:numFmt w:val="lowerLetter"/>
      <w:lvlText w:val="%2."/>
      <w:lvlJc w:val="left"/>
      <w:pPr>
        <w:ind w:left="1146" w:hanging="360"/>
      </w:pPr>
    </w:lvl>
    <w:lvl w:ilvl="2" w:tplc="0416001B" w:tentative="1">
      <w:start w:val="1"/>
      <w:numFmt w:val="lowerRoman"/>
      <w:lvlText w:val="%3."/>
      <w:lvlJc w:val="right"/>
      <w:pPr>
        <w:ind w:left="1866" w:hanging="180"/>
      </w:pPr>
    </w:lvl>
    <w:lvl w:ilvl="3" w:tplc="0416000F" w:tentative="1">
      <w:start w:val="1"/>
      <w:numFmt w:val="decimal"/>
      <w:lvlText w:val="%4."/>
      <w:lvlJc w:val="left"/>
      <w:pPr>
        <w:ind w:left="2586" w:hanging="360"/>
      </w:pPr>
    </w:lvl>
    <w:lvl w:ilvl="4" w:tplc="04160019" w:tentative="1">
      <w:start w:val="1"/>
      <w:numFmt w:val="lowerLetter"/>
      <w:lvlText w:val="%5."/>
      <w:lvlJc w:val="left"/>
      <w:pPr>
        <w:ind w:left="3306" w:hanging="360"/>
      </w:pPr>
    </w:lvl>
    <w:lvl w:ilvl="5" w:tplc="0416001B" w:tentative="1">
      <w:start w:val="1"/>
      <w:numFmt w:val="lowerRoman"/>
      <w:lvlText w:val="%6."/>
      <w:lvlJc w:val="right"/>
      <w:pPr>
        <w:ind w:left="4026" w:hanging="180"/>
      </w:pPr>
    </w:lvl>
    <w:lvl w:ilvl="6" w:tplc="0416000F" w:tentative="1">
      <w:start w:val="1"/>
      <w:numFmt w:val="decimal"/>
      <w:lvlText w:val="%7."/>
      <w:lvlJc w:val="left"/>
      <w:pPr>
        <w:ind w:left="4746" w:hanging="360"/>
      </w:pPr>
    </w:lvl>
    <w:lvl w:ilvl="7" w:tplc="04160019" w:tentative="1">
      <w:start w:val="1"/>
      <w:numFmt w:val="lowerLetter"/>
      <w:lvlText w:val="%8."/>
      <w:lvlJc w:val="left"/>
      <w:pPr>
        <w:ind w:left="5466" w:hanging="360"/>
      </w:pPr>
    </w:lvl>
    <w:lvl w:ilvl="8" w:tplc="0416001B" w:tentative="1">
      <w:start w:val="1"/>
      <w:numFmt w:val="lowerRoman"/>
      <w:lvlText w:val="%9."/>
      <w:lvlJc w:val="right"/>
      <w:pPr>
        <w:ind w:left="6186" w:hanging="180"/>
      </w:pPr>
    </w:lvl>
  </w:abstractNum>
  <w:abstractNum w:abstractNumId="4" w15:restartNumberingAfterBreak="0">
    <w:nsid w:val="255E4BDB"/>
    <w:multiLevelType w:val="hybridMultilevel"/>
    <w:tmpl w:val="A6D6CA38"/>
    <w:lvl w:ilvl="0" w:tplc="3B1291AA">
      <w:start w:val="10"/>
      <w:numFmt w:val="upperRoman"/>
      <w:lvlText w:val="%1"/>
      <w:lvlJc w:val="left"/>
      <w:pPr>
        <w:ind w:left="620" w:hanging="268"/>
      </w:pPr>
      <w:rPr>
        <w:rFonts w:ascii="Cambria" w:eastAsia="Cambria" w:hAnsi="Cambria" w:cs="Cambria" w:hint="default"/>
        <w:b/>
        <w:bCs/>
        <w:w w:val="126"/>
        <w:sz w:val="22"/>
        <w:szCs w:val="22"/>
        <w:lang w:val="pt-PT" w:eastAsia="en-US" w:bidi="ar-SA"/>
      </w:rPr>
    </w:lvl>
    <w:lvl w:ilvl="1" w:tplc="CE52C686">
      <w:start w:val="1"/>
      <w:numFmt w:val="decimal"/>
      <w:lvlText w:val="%2"/>
      <w:lvlJc w:val="left"/>
      <w:pPr>
        <w:ind w:left="956" w:hanging="224"/>
      </w:pPr>
      <w:rPr>
        <w:rFonts w:ascii="Cambria" w:eastAsia="Cambria" w:hAnsi="Cambria" w:cs="Cambria" w:hint="default"/>
        <w:w w:val="111"/>
        <w:sz w:val="24"/>
        <w:szCs w:val="24"/>
        <w:lang w:val="pt-PT" w:eastAsia="en-US" w:bidi="ar-SA"/>
      </w:rPr>
    </w:lvl>
    <w:lvl w:ilvl="2" w:tplc="8196FAF2">
      <w:numFmt w:val="bullet"/>
      <w:lvlText w:val="•"/>
      <w:lvlJc w:val="left"/>
      <w:pPr>
        <w:ind w:left="2023" w:hanging="224"/>
      </w:pPr>
      <w:rPr>
        <w:rFonts w:hint="default"/>
        <w:lang w:val="pt-PT" w:eastAsia="en-US" w:bidi="ar-SA"/>
      </w:rPr>
    </w:lvl>
    <w:lvl w:ilvl="3" w:tplc="DA20A972">
      <w:numFmt w:val="bullet"/>
      <w:lvlText w:val="•"/>
      <w:lvlJc w:val="left"/>
      <w:pPr>
        <w:ind w:left="3086" w:hanging="224"/>
      </w:pPr>
      <w:rPr>
        <w:rFonts w:hint="default"/>
        <w:lang w:val="pt-PT" w:eastAsia="en-US" w:bidi="ar-SA"/>
      </w:rPr>
    </w:lvl>
    <w:lvl w:ilvl="4" w:tplc="05AE5F58">
      <w:numFmt w:val="bullet"/>
      <w:lvlText w:val="•"/>
      <w:lvlJc w:val="left"/>
      <w:pPr>
        <w:ind w:left="4149" w:hanging="224"/>
      </w:pPr>
      <w:rPr>
        <w:rFonts w:hint="default"/>
        <w:lang w:val="pt-PT" w:eastAsia="en-US" w:bidi="ar-SA"/>
      </w:rPr>
    </w:lvl>
    <w:lvl w:ilvl="5" w:tplc="34A2924E">
      <w:numFmt w:val="bullet"/>
      <w:lvlText w:val="•"/>
      <w:lvlJc w:val="left"/>
      <w:pPr>
        <w:ind w:left="5212" w:hanging="224"/>
      </w:pPr>
      <w:rPr>
        <w:rFonts w:hint="default"/>
        <w:lang w:val="pt-PT" w:eastAsia="en-US" w:bidi="ar-SA"/>
      </w:rPr>
    </w:lvl>
    <w:lvl w:ilvl="6" w:tplc="64B860CE">
      <w:numFmt w:val="bullet"/>
      <w:lvlText w:val="•"/>
      <w:lvlJc w:val="left"/>
      <w:pPr>
        <w:ind w:left="6275" w:hanging="224"/>
      </w:pPr>
      <w:rPr>
        <w:rFonts w:hint="default"/>
        <w:lang w:val="pt-PT" w:eastAsia="en-US" w:bidi="ar-SA"/>
      </w:rPr>
    </w:lvl>
    <w:lvl w:ilvl="7" w:tplc="416C33F8">
      <w:numFmt w:val="bullet"/>
      <w:lvlText w:val="•"/>
      <w:lvlJc w:val="left"/>
      <w:pPr>
        <w:ind w:left="7338" w:hanging="224"/>
      </w:pPr>
      <w:rPr>
        <w:rFonts w:hint="default"/>
        <w:lang w:val="pt-PT" w:eastAsia="en-US" w:bidi="ar-SA"/>
      </w:rPr>
    </w:lvl>
    <w:lvl w:ilvl="8" w:tplc="0422D2D6">
      <w:numFmt w:val="bullet"/>
      <w:lvlText w:val="•"/>
      <w:lvlJc w:val="left"/>
      <w:pPr>
        <w:ind w:left="8401" w:hanging="224"/>
      </w:pPr>
      <w:rPr>
        <w:rFonts w:hint="default"/>
        <w:lang w:val="pt-PT" w:eastAsia="en-US" w:bidi="ar-SA"/>
      </w:rPr>
    </w:lvl>
  </w:abstractNum>
  <w:abstractNum w:abstractNumId="5" w15:restartNumberingAfterBreak="0">
    <w:nsid w:val="2C9B6B4F"/>
    <w:multiLevelType w:val="multilevel"/>
    <w:tmpl w:val="B9126C5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9A35FB"/>
    <w:multiLevelType w:val="multilevel"/>
    <w:tmpl w:val="598E17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2167576"/>
    <w:multiLevelType w:val="hybridMultilevel"/>
    <w:tmpl w:val="1CE24D6C"/>
    <w:lvl w:ilvl="0" w:tplc="BF0CB640">
      <w:start w:val="20"/>
      <w:numFmt w:val="decimal"/>
      <w:lvlText w:val="%1"/>
      <w:lvlJc w:val="left"/>
      <w:pPr>
        <w:ind w:left="732" w:hanging="404"/>
      </w:pPr>
      <w:rPr>
        <w:rFonts w:ascii="Cambria" w:eastAsia="Cambria" w:hAnsi="Cambria" w:cs="Cambria" w:hint="default"/>
        <w:spacing w:val="-1"/>
        <w:w w:val="111"/>
        <w:sz w:val="24"/>
        <w:szCs w:val="24"/>
        <w:lang w:val="pt-PT" w:eastAsia="en-US" w:bidi="ar-SA"/>
      </w:rPr>
    </w:lvl>
    <w:lvl w:ilvl="1" w:tplc="50F401AE">
      <w:numFmt w:val="bullet"/>
      <w:lvlText w:val="•"/>
      <w:lvlJc w:val="left"/>
      <w:pPr>
        <w:ind w:left="1718" w:hanging="404"/>
      </w:pPr>
      <w:rPr>
        <w:rFonts w:hint="default"/>
        <w:lang w:val="pt-PT" w:eastAsia="en-US" w:bidi="ar-SA"/>
      </w:rPr>
    </w:lvl>
    <w:lvl w:ilvl="2" w:tplc="C90C6836">
      <w:numFmt w:val="bullet"/>
      <w:lvlText w:val="•"/>
      <w:lvlJc w:val="left"/>
      <w:pPr>
        <w:ind w:left="2697" w:hanging="404"/>
      </w:pPr>
      <w:rPr>
        <w:rFonts w:hint="default"/>
        <w:lang w:val="pt-PT" w:eastAsia="en-US" w:bidi="ar-SA"/>
      </w:rPr>
    </w:lvl>
    <w:lvl w:ilvl="3" w:tplc="52087248">
      <w:numFmt w:val="bullet"/>
      <w:lvlText w:val="•"/>
      <w:lvlJc w:val="left"/>
      <w:pPr>
        <w:ind w:left="3676" w:hanging="404"/>
      </w:pPr>
      <w:rPr>
        <w:rFonts w:hint="default"/>
        <w:lang w:val="pt-PT" w:eastAsia="en-US" w:bidi="ar-SA"/>
      </w:rPr>
    </w:lvl>
    <w:lvl w:ilvl="4" w:tplc="CA94116E">
      <w:numFmt w:val="bullet"/>
      <w:lvlText w:val="•"/>
      <w:lvlJc w:val="left"/>
      <w:pPr>
        <w:ind w:left="4655" w:hanging="404"/>
      </w:pPr>
      <w:rPr>
        <w:rFonts w:hint="default"/>
        <w:lang w:val="pt-PT" w:eastAsia="en-US" w:bidi="ar-SA"/>
      </w:rPr>
    </w:lvl>
    <w:lvl w:ilvl="5" w:tplc="0E60EFEE">
      <w:numFmt w:val="bullet"/>
      <w:lvlText w:val="•"/>
      <w:lvlJc w:val="left"/>
      <w:pPr>
        <w:ind w:left="5634" w:hanging="404"/>
      </w:pPr>
      <w:rPr>
        <w:rFonts w:hint="default"/>
        <w:lang w:val="pt-PT" w:eastAsia="en-US" w:bidi="ar-SA"/>
      </w:rPr>
    </w:lvl>
    <w:lvl w:ilvl="6" w:tplc="3BA8F894">
      <w:numFmt w:val="bullet"/>
      <w:lvlText w:val="•"/>
      <w:lvlJc w:val="left"/>
      <w:pPr>
        <w:ind w:left="6612" w:hanging="404"/>
      </w:pPr>
      <w:rPr>
        <w:rFonts w:hint="default"/>
        <w:lang w:val="pt-PT" w:eastAsia="en-US" w:bidi="ar-SA"/>
      </w:rPr>
    </w:lvl>
    <w:lvl w:ilvl="7" w:tplc="0E620A96">
      <w:numFmt w:val="bullet"/>
      <w:lvlText w:val="•"/>
      <w:lvlJc w:val="left"/>
      <w:pPr>
        <w:ind w:left="7591" w:hanging="404"/>
      </w:pPr>
      <w:rPr>
        <w:rFonts w:hint="default"/>
        <w:lang w:val="pt-PT" w:eastAsia="en-US" w:bidi="ar-SA"/>
      </w:rPr>
    </w:lvl>
    <w:lvl w:ilvl="8" w:tplc="594E5D40">
      <w:numFmt w:val="bullet"/>
      <w:lvlText w:val="•"/>
      <w:lvlJc w:val="left"/>
      <w:pPr>
        <w:ind w:left="8570" w:hanging="404"/>
      </w:pPr>
      <w:rPr>
        <w:rFonts w:hint="default"/>
        <w:lang w:val="pt-PT" w:eastAsia="en-US" w:bidi="ar-SA"/>
      </w:rPr>
    </w:lvl>
  </w:abstractNum>
  <w:abstractNum w:abstractNumId="8" w15:restartNumberingAfterBreak="0">
    <w:nsid w:val="442453CC"/>
    <w:multiLevelType w:val="hybridMultilevel"/>
    <w:tmpl w:val="CAE66F8A"/>
    <w:lvl w:ilvl="0" w:tplc="637CE6BA">
      <w:start w:val="1"/>
      <w:numFmt w:val="lowerLetter"/>
      <w:lvlText w:val="%1)"/>
      <w:lvlJc w:val="left"/>
      <w:pPr>
        <w:ind w:left="720" w:hanging="360"/>
      </w:pPr>
      <w:rPr>
        <w:b/>
        <w:bCs/>
      </w:rPr>
    </w:lvl>
    <w:lvl w:ilvl="1" w:tplc="83EC8554">
      <w:start w:val="1"/>
      <w:numFmt w:val="lowerLetter"/>
      <w:lvlText w:val="%2."/>
      <w:lvlJc w:val="left"/>
      <w:pPr>
        <w:ind w:left="1440" w:hanging="360"/>
      </w:pPr>
      <w:rPr>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9E77553"/>
    <w:multiLevelType w:val="hybridMultilevel"/>
    <w:tmpl w:val="AAFACDBC"/>
    <w:lvl w:ilvl="0" w:tplc="5E623112">
      <w:start w:val="3"/>
      <w:numFmt w:val="decimalZero"/>
      <w:lvlText w:val="%1"/>
      <w:lvlJc w:val="left"/>
      <w:pPr>
        <w:ind w:left="1104" w:hanging="372"/>
      </w:pPr>
      <w:rPr>
        <w:rFonts w:ascii="Cambria" w:eastAsia="Cambria" w:hAnsi="Cambria" w:cs="Cambria" w:hint="default"/>
        <w:spacing w:val="-1"/>
        <w:w w:val="111"/>
        <w:sz w:val="24"/>
        <w:szCs w:val="24"/>
        <w:lang w:val="pt-PT" w:eastAsia="en-US" w:bidi="ar-SA"/>
      </w:rPr>
    </w:lvl>
    <w:lvl w:ilvl="1" w:tplc="F79600B6">
      <w:numFmt w:val="bullet"/>
      <w:lvlText w:val="•"/>
      <w:lvlJc w:val="left"/>
      <w:pPr>
        <w:ind w:left="2042" w:hanging="372"/>
      </w:pPr>
      <w:rPr>
        <w:rFonts w:hint="default"/>
        <w:lang w:val="pt-PT" w:eastAsia="en-US" w:bidi="ar-SA"/>
      </w:rPr>
    </w:lvl>
    <w:lvl w:ilvl="2" w:tplc="7CC03066">
      <w:numFmt w:val="bullet"/>
      <w:lvlText w:val="•"/>
      <w:lvlJc w:val="left"/>
      <w:pPr>
        <w:ind w:left="2985" w:hanging="372"/>
      </w:pPr>
      <w:rPr>
        <w:rFonts w:hint="default"/>
        <w:lang w:val="pt-PT" w:eastAsia="en-US" w:bidi="ar-SA"/>
      </w:rPr>
    </w:lvl>
    <w:lvl w:ilvl="3" w:tplc="2F10D0B8">
      <w:numFmt w:val="bullet"/>
      <w:lvlText w:val="•"/>
      <w:lvlJc w:val="left"/>
      <w:pPr>
        <w:ind w:left="3928" w:hanging="372"/>
      </w:pPr>
      <w:rPr>
        <w:rFonts w:hint="default"/>
        <w:lang w:val="pt-PT" w:eastAsia="en-US" w:bidi="ar-SA"/>
      </w:rPr>
    </w:lvl>
    <w:lvl w:ilvl="4" w:tplc="C8FE6802">
      <w:numFmt w:val="bullet"/>
      <w:lvlText w:val="•"/>
      <w:lvlJc w:val="left"/>
      <w:pPr>
        <w:ind w:left="4871" w:hanging="372"/>
      </w:pPr>
      <w:rPr>
        <w:rFonts w:hint="default"/>
        <w:lang w:val="pt-PT" w:eastAsia="en-US" w:bidi="ar-SA"/>
      </w:rPr>
    </w:lvl>
    <w:lvl w:ilvl="5" w:tplc="7CD45AE2">
      <w:numFmt w:val="bullet"/>
      <w:lvlText w:val="•"/>
      <w:lvlJc w:val="left"/>
      <w:pPr>
        <w:ind w:left="5814" w:hanging="372"/>
      </w:pPr>
      <w:rPr>
        <w:rFonts w:hint="default"/>
        <w:lang w:val="pt-PT" w:eastAsia="en-US" w:bidi="ar-SA"/>
      </w:rPr>
    </w:lvl>
    <w:lvl w:ilvl="6" w:tplc="1B3C4C06">
      <w:numFmt w:val="bullet"/>
      <w:lvlText w:val="•"/>
      <w:lvlJc w:val="left"/>
      <w:pPr>
        <w:ind w:left="6756" w:hanging="372"/>
      </w:pPr>
      <w:rPr>
        <w:rFonts w:hint="default"/>
        <w:lang w:val="pt-PT" w:eastAsia="en-US" w:bidi="ar-SA"/>
      </w:rPr>
    </w:lvl>
    <w:lvl w:ilvl="7" w:tplc="F0A69EE8">
      <w:numFmt w:val="bullet"/>
      <w:lvlText w:val="•"/>
      <w:lvlJc w:val="left"/>
      <w:pPr>
        <w:ind w:left="7699" w:hanging="372"/>
      </w:pPr>
      <w:rPr>
        <w:rFonts w:hint="default"/>
        <w:lang w:val="pt-PT" w:eastAsia="en-US" w:bidi="ar-SA"/>
      </w:rPr>
    </w:lvl>
    <w:lvl w:ilvl="8" w:tplc="9EF6C692">
      <w:numFmt w:val="bullet"/>
      <w:lvlText w:val="•"/>
      <w:lvlJc w:val="left"/>
      <w:pPr>
        <w:ind w:left="8642" w:hanging="372"/>
      </w:pPr>
      <w:rPr>
        <w:rFonts w:hint="default"/>
        <w:lang w:val="pt-PT" w:eastAsia="en-US" w:bidi="ar-SA"/>
      </w:rPr>
    </w:lvl>
  </w:abstractNum>
  <w:abstractNum w:abstractNumId="10" w15:restartNumberingAfterBreak="0">
    <w:nsid w:val="4B85013A"/>
    <w:multiLevelType w:val="hybridMultilevel"/>
    <w:tmpl w:val="4F68A7A8"/>
    <w:lvl w:ilvl="0" w:tplc="6172A76C">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1" w15:restartNumberingAfterBreak="0">
    <w:nsid w:val="4F3B4655"/>
    <w:multiLevelType w:val="hybridMultilevel"/>
    <w:tmpl w:val="6C4893F0"/>
    <w:lvl w:ilvl="0" w:tplc="4BECF6CA">
      <w:start w:val="1"/>
      <w:numFmt w:val="decimal"/>
      <w:lvlText w:val="%1."/>
      <w:lvlJc w:val="left"/>
      <w:pPr>
        <w:ind w:left="360" w:hanging="360"/>
      </w:pPr>
      <w:rPr>
        <w:rFonts w:ascii="Times New Roman" w:eastAsia="Calibri" w:hAnsi="Times New Roman" w:cs="Times New Roman"/>
      </w:rPr>
    </w:lvl>
    <w:lvl w:ilvl="1" w:tplc="28DA9B68">
      <w:start w:val="1"/>
      <w:numFmt w:val="decimal"/>
      <w:lvlText w:val="%2"/>
      <w:lvlJc w:val="left"/>
      <w:pPr>
        <w:ind w:left="928" w:hanging="360"/>
      </w:pPr>
      <w:rPr>
        <w:rFonts w:ascii="Agency FB" w:eastAsia="Times New Roman" w:hAnsi="Agency FB" w:cs="Calibri"/>
      </w:rPr>
    </w:lvl>
    <w:lvl w:ilvl="2" w:tplc="E3BA1B02">
      <w:start w:val="1"/>
      <w:numFmt w:val="lowerLetter"/>
      <w:lvlText w:val="%3)"/>
      <w:lvlJc w:val="right"/>
      <w:pPr>
        <w:ind w:left="1315" w:hanging="180"/>
      </w:pPr>
      <w:rPr>
        <w:rFonts w:ascii="Arial" w:eastAsia="Times New Roman" w:hAnsi="Arial" w:cs="Arial" w:hint="default"/>
        <w:b/>
        <w:bCs/>
      </w:r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3110AB94">
      <w:start w:val="1"/>
      <w:numFmt w:val="upperRoman"/>
      <w:lvlText w:val="%6)"/>
      <w:lvlJc w:val="left"/>
      <w:pPr>
        <w:ind w:left="1288" w:hanging="720"/>
      </w:pPr>
      <w:rPr>
        <w:rFonts w:hint="default"/>
      </w:r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543A0BD7"/>
    <w:multiLevelType w:val="hybridMultilevel"/>
    <w:tmpl w:val="AF1EA63A"/>
    <w:lvl w:ilvl="0" w:tplc="A3C2F43A">
      <w:start w:val="10"/>
      <w:numFmt w:val="decimal"/>
      <w:lvlText w:val="%1"/>
      <w:lvlJc w:val="left"/>
      <w:pPr>
        <w:ind w:left="1104" w:hanging="372"/>
      </w:pPr>
      <w:rPr>
        <w:rFonts w:ascii="Cambria" w:eastAsia="Cambria" w:hAnsi="Cambria" w:cs="Cambria" w:hint="default"/>
        <w:spacing w:val="-1"/>
        <w:w w:val="111"/>
        <w:sz w:val="24"/>
        <w:szCs w:val="24"/>
        <w:lang w:val="pt-PT" w:eastAsia="en-US" w:bidi="ar-SA"/>
      </w:rPr>
    </w:lvl>
    <w:lvl w:ilvl="1" w:tplc="ECFCFEA2">
      <w:numFmt w:val="bullet"/>
      <w:lvlText w:val="•"/>
      <w:lvlJc w:val="left"/>
      <w:pPr>
        <w:ind w:left="2042" w:hanging="372"/>
      </w:pPr>
      <w:rPr>
        <w:rFonts w:hint="default"/>
        <w:lang w:val="pt-PT" w:eastAsia="en-US" w:bidi="ar-SA"/>
      </w:rPr>
    </w:lvl>
    <w:lvl w:ilvl="2" w:tplc="106EB1C6">
      <w:numFmt w:val="bullet"/>
      <w:lvlText w:val="•"/>
      <w:lvlJc w:val="left"/>
      <w:pPr>
        <w:ind w:left="2985" w:hanging="372"/>
      </w:pPr>
      <w:rPr>
        <w:rFonts w:hint="default"/>
        <w:lang w:val="pt-PT" w:eastAsia="en-US" w:bidi="ar-SA"/>
      </w:rPr>
    </w:lvl>
    <w:lvl w:ilvl="3" w:tplc="9628E3B2">
      <w:numFmt w:val="bullet"/>
      <w:lvlText w:val="•"/>
      <w:lvlJc w:val="left"/>
      <w:pPr>
        <w:ind w:left="3928" w:hanging="372"/>
      </w:pPr>
      <w:rPr>
        <w:rFonts w:hint="default"/>
        <w:lang w:val="pt-PT" w:eastAsia="en-US" w:bidi="ar-SA"/>
      </w:rPr>
    </w:lvl>
    <w:lvl w:ilvl="4" w:tplc="A62A3A44">
      <w:numFmt w:val="bullet"/>
      <w:lvlText w:val="•"/>
      <w:lvlJc w:val="left"/>
      <w:pPr>
        <w:ind w:left="4871" w:hanging="372"/>
      </w:pPr>
      <w:rPr>
        <w:rFonts w:hint="default"/>
        <w:lang w:val="pt-PT" w:eastAsia="en-US" w:bidi="ar-SA"/>
      </w:rPr>
    </w:lvl>
    <w:lvl w:ilvl="5" w:tplc="CB3EC4FC">
      <w:numFmt w:val="bullet"/>
      <w:lvlText w:val="•"/>
      <w:lvlJc w:val="left"/>
      <w:pPr>
        <w:ind w:left="5814" w:hanging="372"/>
      </w:pPr>
      <w:rPr>
        <w:rFonts w:hint="default"/>
        <w:lang w:val="pt-PT" w:eastAsia="en-US" w:bidi="ar-SA"/>
      </w:rPr>
    </w:lvl>
    <w:lvl w:ilvl="6" w:tplc="7D106B6E">
      <w:numFmt w:val="bullet"/>
      <w:lvlText w:val="•"/>
      <w:lvlJc w:val="left"/>
      <w:pPr>
        <w:ind w:left="6756" w:hanging="372"/>
      </w:pPr>
      <w:rPr>
        <w:rFonts w:hint="default"/>
        <w:lang w:val="pt-PT" w:eastAsia="en-US" w:bidi="ar-SA"/>
      </w:rPr>
    </w:lvl>
    <w:lvl w:ilvl="7" w:tplc="B2C259B4">
      <w:numFmt w:val="bullet"/>
      <w:lvlText w:val="•"/>
      <w:lvlJc w:val="left"/>
      <w:pPr>
        <w:ind w:left="7699" w:hanging="372"/>
      </w:pPr>
      <w:rPr>
        <w:rFonts w:hint="default"/>
        <w:lang w:val="pt-PT" w:eastAsia="en-US" w:bidi="ar-SA"/>
      </w:rPr>
    </w:lvl>
    <w:lvl w:ilvl="8" w:tplc="BA34E0F6">
      <w:numFmt w:val="bullet"/>
      <w:lvlText w:val="•"/>
      <w:lvlJc w:val="left"/>
      <w:pPr>
        <w:ind w:left="8642" w:hanging="372"/>
      </w:pPr>
      <w:rPr>
        <w:rFonts w:hint="default"/>
        <w:lang w:val="pt-PT" w:eastAsia="en-US" w:bidi="ar-SA"/>
      </w:rPr>
    </w:lvl>
  </w:abstractNum>
  <w:abstractNum w:abstractNumId="13" w15:restartNumberingAfterBreak="0">
    <w:nsid w:val="57424BD3"/>
    <w:multiLevelType w:val="multilevel"/>
    <w:tmpl w:val="2C02D00C"/>
    <w:lvl w:ilvl="0">
      <w:start w:val="1"/>
      <w:numFmt w:val="lowerLetter"/>
      <w:lvlText w:val="%1)"/>
      <w:lvlJc w:val="left"/>
      <w:pPr>
        <w:ind w:left="360" w:hanging="360"/>
      </w:pPr>
      <w:rPr>
        <w:rFonts w:hint="default"/>
        <w:b/>
        <w:bCs/>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917143E"/>
    <w:multiLevelType w:val="multilevel"/>
    <w:tmpl w:val="A294A3B8"/>
    <w:lvl w:ilvl="0">
      <w:start w:val="10"/>
      <w:numFmt w:val="decimal"/>
      <w:lvlText w:val="%1."/>
      <w:lvlJc w:val="left"/>
      <w:pPr>
        <w:ind w:left="1190" w:hanging="48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477A65"/>
    <w:multiLevelType w:val="multilevel"/>
    <w:tmpl w:val="8AE61E86"/>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0B53E54"/>
    <w:multiLevelType w:val="hybridMultilevel"/>
    <w:tmpl w:val="B3041A66"/>
    <w:lvl w:ilvl="0" w:tplc="1A744E8E">
      <w:start w:val="7"/>
      <w:numFmt w:val="decimalZero"/>
      <w:lvlText w:val="%1"/>
      <w:lvlJc w:val="left"/>
      <w:pPr>
        <w:ind w:left="732" w:hanging="461"/>
      </w:pPr>
      <w:rPr>
        <w:rFonts w:ascii="Cambria" w:eastAsia="Cambria" w:hAnsi="Cambria" w:cs="Cambria" w:hint="default"/>
        <w:spacing w:val="-1"/>
        <w:w w:val="111"/>
        <w:sz w:val="24"/>
        <w:szCs w:val="24"/>
        <w:lang w:val="pt-PT" w:eastAsia="en-US" w:bidi="ar-SA"/>
      </w:rPr>
    </w:lvl>
    <w:lvl w:ilvl="1" w:tplc="141E23FE">
      <w:numFmt w:val="bullet"/>
      <w:lvlText w:val="•"/>
      <w:lvlJc w:val="left"/>
      <w:pPr>
        <w:ind w:left="1718" w:hanging="461"/>
      </w:pPr>
      <w:rPr>
        <w:rFonts w:hint="default"/>
        <w:lang w:val="pt-PT" w:eastAsia="en-US" w:bidi="ar-SA"/>
      </w:rPr>
    </w:lvl>
    <w:lvl w:ilvl="2" w:tplc="22C2E54A">
      <w:numFmt w:val="bullet"/>
      <w:lvlText w:val="•"/>
      <w:lvlJc w:val="left"/>
      <w:pPr>
        <w:ind w:left="2697" w:hanging="461"/>
      </w:pPr>
      <w:rPr>
        <w:rFonts w:hint="default"/>
        <w:lang w:val="pt-PT" w:eastAsia="en-US" w:bidi="ar-SA"/>
      </w:rPr>
    </w:lvl>
    <w:lvl w:ilvl="3" w:tplc="D2548532">
      <w:numFmt w:val="bullet"/>
      <w:lvlText w:val="•"/>
      <w:lvlJc w:val="left"/>
      <w:pPr>
        <w:ind w:left="3676" w:hanging="461"/>
      </w:pPr>
      <w:rPr>
        <w:rFonts w:hint="default"/>
        <w:lang w:val="pt-PT" w:eastAsia="en-US" w:bidi="ar-SA"/>
      </w:rPr>
    </w:lvl>
    <w:lvl w:ilvl="4" w:tplc="4ABA3602">
      <w:numFmt w:val="bullet"/>
      <w:lvlText w:val="•"/>
      <w:lvlJc w:val="left"/>
      <w:pPr>
        <w:ind w:left="4655" w:hanging="461"/>
      </w:pPr>
      <w:rPr>
        <w:rFonts w:hint="default"/>
        <w:lang w:val="pt-PT" w:eastAsia="en-US" w:bidi="ar-SA"/>
      </w:rPr>
    </w:lvl>
    <w:lvl w:ilvl="5" w:tplc="480A3EB6">
      <w:numFmt w:val="bullet"/>
      <w:lvlText w:val="•"/>
      <w:lvlJc w:val="left"/>
      <w:pPr>
        <w:ind w:left="5634" w:hanging="461"/>
      </w:pPr>
      <w:rPr>
        <w:rFonts w:hint="default"/>
        <w:lang w:val="pt-PT" w:eastAsia="en-US" w:bidi="ar-SA"/>
      </w:rPr>
    </w:lvl>
    <w:lvl w:ilvl="6" w:tplc="2B526492">
      <w:numFmt w:val="bullet"/>
      <w:lvlText w:val="•"/>
      <w:lvlJc w:val="left"/>
      <w:pPr>
        <w:ind w:left="6612" w:hanging="461"/>
      </w:pPr>
      <w:rPr>
        <w:rFonts w:hint="default"/>
        <w:lang w:val="pt-PT" w:eastAsia="en-US" w:bidi="ar-SA"/>
      </w:rPr>
    </w:lvl>
    <w:lvl w:ilvl="7" w:tplc="C7E2B574">
      <w:numFmt w:val="bullet"/>
      <w:lvlText w:val="•"/>
      <w:lvlJc w:val="left"/>
      <w:pPr>
        <w:ind w:left="7591" w:hanging="461"/>
      </w:pPr>
      <w:rPr>
        <w:rFonts w:hint="default"/>
        <w:lang w:val="pt-PT" w:eastAsia="en-US" w:bidi="ar-SA"/>
      </w:rPr>
    </w:lvl>
    <w:lvl w:ilvl="8" w:tplc="9354725C">
      <w:numFmt w:val="bullet"/>
      <w:lvlText w:val="•"/>
      <w:lvlJc w:val="left"/>
      <w:pPr>
        <w:ind w:left="8570" w:hanging="461"/>
      </w:pPr>
      <w:rPr>
        <w:rFonts w:hint="default"/>
        <w:lang w:val="pt-PT" w:eastAsia="en-US" w:bidi="ar-SA"/>
      </w:rPr>
    </w:lvl>
  </w:abstractNum>
  <w:abstractNum w:abstractNumId="17" w15:restartNumberingAfterBreak="0">
    <w:nsid w:val="61A42EAB"/>
    <w:multiLevelType w:val="multilevel"/>
    <w:tmpl w:val="1FDCB6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F678E2"/>
    <w:multiLevelType w:val="multilevel"/>
    <w:tmpl w:val="D1C6291A"/>
    <w:lvl w:ilvl="0">
      <w:start w:val="10"/>
      <w:numFmt w:val="decimal"/>
      <w:lvlText w:val="%1"/>
      <w:lvlJc w:val="left"/>
      <w:pPr>
        <w:ind w:left="465" w:hanging="465"/>
      </w:pPr>
      <w:rPr>
        <w:rFonts w:eastAsia="Times New Roman" w:hint="default"/>
      </w:rPr>
    </w:lvl>
    <w:lvl w:ilvl="1">
      <w:start w:val="1"/>
      <w:numFmt w:val="decimal"/>
      <w:lvlText w:val="%1.%2"/>
      <w:lvlJc w:val="left"/>
      <w:pPr>
        <w:ind w:left="465" w:hanging="46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9" w15:restartNumberingAfterBreak="0">
    <w:nsid w:val="64323091"/>
    <w:multiLevelType w:val="multilevel"/>
    <w:tmpl w:val="383E22B8"/>
    <w:lvl w:ilvl="0">
      <w:start w:val="7"/>
      <w:numFmt w:val="decimal"/>
      <w:lvlText w:val="%1."/>
      <w:lvlJc w:val="left"/>
      <w:pPr>
        <w:ind w:left="360" w:hanging="360"/>
      </w:pPr>
      <w:rPr>
        <w:rFonts w:hint="default"/>
      </w:rPr>
    </w:lvl>
    <w:lvl w:ilvl="1">
      <w:start w:val="1"/>
      <w:numFmt w:val="decimal"/>
      <w:lvlText w:val="%1.%2."/>
      <w:lvlJc w:val="left"/>
      <w:pPr>
        <w:ind w:left="1800" w:hanging="720"/>
      </w:pPr>
      <w:rPr>
        <w:rFonts w:hint="default"/>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64BB2CBE"/>
    <w:multiLevelType w:val="hybridMultilevel"/>
    <w:tmpl w:val="D174D732"/>
    <w:lvl w:ilvl="0" w:tplc="4E521DEA">
      <w:start w:val="1"/>
      <w:numFmt w:val="lowerLetter"/>
      <w:lvlText w:val="%1)"/>
      <w:lvlJc w:val="left"/>
      <w:pPr>
        <w:ind w:left="36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A39602D"/>
    <w:multiLevelType w:val="hybridMultilevel"/>
    <w:tmpl w:val="7200ED20"/>
    <w:lvl w:ilvl="0" w:tplc="68CCE7F2">
      <w:start w:val="1"/>
      <w:numFmt w:val="decimal"/>
      <w:lvlText w:val="%1-"/>
      <w:lvlJc w:val="left"/>
      <w:pPr>
        <w:ind w:left="360" w:hanging="360"/>
      </w:pPr>
      <w:rPr>
        <w:rFonts w:hint="default"/>
        <w:b/>
        <w:bCs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15:restartNumberingAfterBreak="0">
    <w:nsid w:val="6BAB5EF4"/>
    <w:multiLevelType w:val="hybridMultilevel"/>
    <w:tmpl w:val="F504663C"/>
    <w:lvl w:ilvl="0" w:tplc="A73427E8">
      <w:start w:val="17"/>
      <w:numFmt w:val="decimal"/>
      <w:lvlText w:val="%1"/>
      <w:lvlJc w:val="left"/>
      <w:pPr>
        <w:ind w:left="1104" w:hanging="372"/>
      </w:pPr>
      <w:rPr>
        <w:rFonts w:ascii="Cambria" w:eastAsia="Cambria" w:hAnsi="Cambria" w:cs="Cambria" w:hint="default"/>
        <w:spacing w:val="-1"/>
        <w:w w:val="111"/>
        <w:sz w:val="24"/>
        <w:szCs w:val="24"/>
        <w:lang w:val="pt-PT" w:eastAsia="en-US" w:bidi="ar-SA"/>
      </w:rPr>
    </w:lvl>
    <w:lvl w:ilvl="1" w:tplc="3FC61BE8">
      <w:numFmt w:val="bullet"/>
      <w:lvlText w:val="•"/>
      <w:lvlJc w:val="left"/>
      <w:pPr>
        <w:ind w:left="2042" w:hanging="372"/>
      </w:pPr>
      <w:rPr>
        <w:rFonts w:hint="default"/>
        <w:lang w:val="pt-PT" w:eastAsia="en-US" w:bidi="ar-SA"/>
      </w:rPr>
    </w:lvl>
    <w:lvl w:ilvl="2" w:tplc="EF74E32E">
      <w:numFmt w:val="bullet"/>
      <w:lvlText w:val="•"/>
      <w:lvlJc w:val="left"/>
      <w:pPr>
        <w:ind w:left="2985" w:hanging="372"/>
      </w:pPr>
      <w:rPr>
        <w:rFonts w:hint="default"/>
        <w:lang w:val="pt-PT" w:eastAsia="en-US" w:bidi="ar-SA"/>
      </w:rPr>
    </w:lvl>
    <w:lvl w:ilvl="3" w:tplc="E93A15A2">
      <w:numFmt w:val="bullet"/>
      <w:lvlText w:val="•"/>
      <w:lvlJc w:val="left"/>
      <w:pPr>
        <w:ind w:left="3928" w:hanging="372"/>
      </w:pPr>
      <w:rPr>
        <w:rFonts w:hint="default"/>
        <w:lang w:val="pt-PT" w:eastAsia="en-US" w:bidi="ar-SA"/>
      </w:rPr>
    </w:lvl>
    <w:lvl w:ilvl="4" w:tplc="5FDE5D16">
      <w:numFmt w:val="bullet"/>
      <w:lvlText w:val="•"/>
      <w:lvlJc w:val="left"/>
      <w:pPr>
        <w:ind w:left="4871" w:hanging="372"/>
      </w:pPr>
      <w:rPr>
        <w:rFonts w:hint="default"/>
        <w:lang w:val="pt-PT" w:eastAsia="en-US" w:bidi="ar-SA"/>
      </w:rPr>
    </w:lvl>
    <w:lvl w:ilvl="5" w:tplc="844CE468">
      <w:numFmt w:val="bullet"/>
      <w:lvlText w:val="•"/>
      <w:lvlJc w:val="left"/>
      <w:pPr>
        <w:ind w:left="5814" w:hanging="372"/>
      </w:pPr>
      <w:rPr>
        <w:rFonts w:hint="default"/>
        <w:lang w:val="pt-PT" w:eastAsia="en-US" w:bidi="ar-SA"/>
      </w:rPr>
    </w:lvl>
    <w:lvl w:ilvl="6" w:tplc="FA02A878">
      <w:numFmt w:val="bullet"/>
      <w:lvlText w:val="•"/>
      <w:lvlJc w:val="left"/>
      <w:pPr>
        <w:ind w:left="6756" w:hanging="372"/>
      </w:pPr>
      <w:rPr>
        <w:rFonts w:hint="default"/>
        <w:lang w:val="pt-PT" w:eastAsia="en-US" w:bidi="ar-SA"/>
      </w:rPr>
    </w:lvl>
    <w:lvl w:ilvl="7" w:tplc="B83E92F8">
      <w:numFmt w:val="bullet"/>
      <w:lvlText w:val="•"/>
      <w:lvlJc w:val="left"/>
      <w:pPr>
        <w:ind w:left="7699" w:hanging="372"/>
      </w:pPr>
      <w:rPr>
        <w:rFonts w:hint="default"/>
        <w:lang w:val="pt-PT" w:eastAsia="en-US" w:bidi="ar-SA"/>
      </w:rPr>
    </w:lvl>
    <w:lvl w:ilvl="8" w:tplc="9A6244B2">
      <w:numFmt w:val="bullet"/>
      <w:lvlText w:val="•"/>
      <w:lvlJc w:val="left"/>
      <w:pPr>
        <w:ind w:left="8642" w:hanging="372"/>
      </w:pPr>
      <w:rPr>
        <w:rFonts w:hint="default"/>
        <w:lang w:val="pt-PT" w:eastAsia="en-US" w:bidi="ar-SA"/>
      </w:rPr>
    </w:lvl>
  </w:abstractNum>
  <w:abstractNum w:abstractNumId="23" w15:restartNumberingAfterBreak="0">
    <w:nsid w:val="70A942E2"/>
    <w:multiLevelType w:val="hybridMultilevel"/>
    <w:tmpl w:val="4A0C03F2"/>
    <w:lvl w:ilvl="0" w:tplc="9A66D23E">
      <w:start w:val="12"/>
      <w:numFmt w:val="decimal"/>
      <w:lvlText w:val="%1"/>
      <w:lvlJc w:val="left"/>
      <w:pPr>
        <w:ind w:left="1104" w:hanging="372"/>
      </w:pPr>
      <w:rPr>
        <w:rFonts w:ascii="Cambria" w:eastAsia="Cambria" w:hAnsi="Cambria" w:cs="Cambria" w:hint="default"/>
        <w:spacing w:val="-1"/>
        <w:w w:val="111"/>
        <w:sz w:val="24"/>
        <w:szCs w:val="24"/>
        <w:lang w:val="pt-PT" w:eastAsia="en-US" w:bidi="ar-SA"/>
      </w:rPr>
    </w:lvl>
    <w:lvl w:ilvl="1" w:tplc="2B2A6A2C">
      <w:numFmt w:val="bullet"/>
      <w:lvlText w:val="•"/>
      <w:lvlJc w:val="left"/>
      <w:pPr>
        <w:ind w:left="2042" w:hanging="372"/>
      </w:pPr>
      <w:rPr>
        <w:rFonts w:hint="default"/>
        <w:lang w:val="pt-PT" w:eastAsia="en-US" w:bidi="ar-SA"/>
      </w:rPr>
    </w:lvl>
    <w:lvl w:ilvl="2" w:tplc="99363084">
      <w:numFmt w:val="bullet"/>
      <w:lvlText w:val="•"/>
      <w:lvlJc w:val="left"/>
      <w:pPr>
        <w:ind w:left="2985" w:hanging="372"/>
      </w:pPr>
      <w:rPr>
        <w:rFonts w:hint="default"/>
        <w:lang w:val="pt-PT" w:eastAsia="en-US" w:bidi="ar-SA"/>
      </w:rPr>
    </w:lvl>
    <w:lvl w:ilvl="3" w:tplc="8E6435AC">
      <w:numFmt w:val="bullet"/>
      <w:lvlText w:val="•"/>
      <w:lvlJc w:val="left"/>
      <w:pPr>
        <w:ind w:left="3928" w:hanging="372"/>
      </w:pPr>
      <w:rPr>
        <w:rFonts w:hint="default"/>
        <w:lang w:val="pt-PT" w:eastAsia="en-US" w:bidi="ar-SA"/>
      </w:rPr>
    </w:lvl>
    <w:lvl w:ilvl="4" w:tplc="8188D3C6">
      <w:numFmt w:val="bullet"/>
      <w:lvlText w:val="•"/>
      <w:lvlJc w:val="left"/>
      <w:pPr>
        <w:ind w:left="4871" w:hanging="372"/>
      </w:pPr>
      <w:rPr>
        <w:rFonts w:hint="default"/>
        <w:lang w:val="pt-PT" w:eastAsia="en-US" w:bidi="ar-SA"/>
      </w:rPr>
    </w:lvl>
    <w:lvl w:ilvl="5" w:tplc="CB46B2A4">
      <w:numFmt w:val="bullet"/>
      <w:lvlText w:val="•"/>
      <w:lvlJc w:val="left"/>
      <w:pPr>
        <w:ind w:left="5814" w:hanging="372"/>
      </w:pPr>
      <w:rPr>
        <w:rFonts w:hint="default"/>
        <w:lang w:val="pt-PT" w:eastAsia="en-US" w:bidi="ar-SA"/>
      </w:rPr>
    </w:lvl>
    <w:lvl w:ilvl="6" w:tplc="ECFC31A6">
      <w:numFmt w:val="bullet"/>
      <w:lvlText w:val="•"/>
      <w:lvlJc w:val="left"/>
      <w:pPr>
        <w:ind w:left="6756" w:hanging="372"/>
      </w:pPr>
      <w:rPr>
        <w:rFonts w:hint="default"/>
        <w:lang w:val="pt-PT" w:eastAsia="en-US" w:bidi="ar-SA"/>
      </w:rPr>
    </w:lvl>
    <w:lvl w:ilvl="7" w:tplc="3D1825B0">
      <w:numFmt w:val="bullet"/>
      <w:lvlText w:val="•"/>
      <w:lvlJc w:val="left"/>
      <w:pPr>
        <w:ind w:left="7699" w:hanging="372"/>
      </w:pPr>
      <w:rPr>
        <w:rFonts w:hint="default"/>
        <w:lang w:val="pt-PT" w:eastAsia="en-US" w:bidi="ar-SA"/>
      </w:rPr>
    </w:lvl>
    <w:lvl w:ilvl="8" w:tplc="39467EB8">
      <w:numFmt w:val="bullet"/>
      <w:lvlText w:val="•"/>
      <w:lvlJc w:val="left"/>
      <w:pPr>
        <w:ind w:left="8642" w:hanging="372"/>
      </w:pPr>
      <w:rPr>
        <w:rFonts w:hint="default"/>
        <w:lang w:val="pt-PT" w:eastAsia="en-US" w:bidi="ar-SA"/>
      </w:rPr>
    </w:lvl>
  </w:abstractNum>
  <w:abstractNum w:abstractNumId="24" w15:restartNumberingAfterBreak="0">
    <w:nsid w:val="71146E58"/>
    <w:multiLevelType w:val="multilevel"/>
    <w:tmpl w:val="C7AA4880"/>
    <w:styleLink w:val="Estilo3"/>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760741AE"/>
    <w:multiLevelType w:val="hybridMultilevel"/>
    <w:tmpl w:val="096495B0"/>
    <w:lvl w:ilvl="0" w:tplc="0D306ECA">
      <w:start w:val="6"/>
      <w:numFmt w:val="decimal"/>
      <w:lvlText w:val="%1"/>
      <w:lvlJc w:val="left"/>
      <w:pPr>
        <w:ind w:left="732" w:hanging="260"/>
      </w:pPr>
      <w:rPr>
        <w:rFonts w:ascii="Cambria" w:eastAsia="Cambria" w:hAnsi="Cambria" w:cs="Cambria" w:hint="default"/>
        <w:w w:val="111"/>
        <w:sz w:val="24"/>
        <w:szCs w:val="24"/>
        <w:lang w:val="pt-PT" w:eastAsia="en-US" w:bidi="ar-SA"/>
      </w:rPr>
    </w:lvl>
    <w:lvl w:ilvl="1" w:tplc="9BD82DAA">
      <w:numFmt w:val="bullet"/>
      <w:lvlText w:val="•"/>
      <w:lvlJc w:val="left"/>
      <w:pPr>
        <w:ind w:left="1718" w:hanging="260"/>
      </w:pPr>
      <w:rPr>
        <w:rFonts w:hint="default"/>
        <w:lang w:val="pt-PT" w:eastAsia="en-US" w:bidi="ar-SA"/>
      </w:rPr>
    </w:lvl>
    <w:lvl w:ilvl="2" w:tplc="36D874D6">
      <w:numFmt w:val="bullet"/>
      <w:lvlText w:val="•"/>
      <w:lvlJc w:val="left"/>
      <w:pPr>
        <w:ind w:left="2697" w:hanging="260"/>
      </w:pPr>
      <w:rPr>
        <w:rFonts w:hint="default"/>
        <w:lang w:val="pt-PT" w:eastAsia="en-US" w:bidi="ar-SA"/>
      </w:rPr>
    </w:lvl>
    <w:lvl w:ilvl="3" w:tplc="9EC2F778">
      <w:numFmt w:val="bullet"/>
      <w:lvlText w:val="•"/>
      <w:lvlJc w:val="left"/>
      <w:pPr>
        <w:ind w:left="3676" w:hanging="260"/>
      </w:pPr>
      <w:rPr>
        <w:rFonts w:hint="default"/>
        <w:lang w:val="pt-PT" w:eastAsia="en-US" w:bidi="ar-SA"/>
      </w:rPr>
    </w:lvl>
    <w:lvl w:ilvl="4" w:tplc="45CE81C2">
      <w:numFmt w:val="bullet"/>
      <w:lvlText w:val="•"/>
      <w:lvlJc w:val="left"/>
      <w:pPr>
        <w:ind w:left="4655" w:hanging="260"/>
      </w:pPr>
      <w:rPr>
        <w:rFonts w:hint="default"/>
        <w:lang w:val="pt-PT" w:eastAsia="en-US" w:bidi="ar-SA"/>
      </w:rPr>
    </w:lvl>
    <w:lvl w:ilvl="5" w:tplc="79949A18">
      <w:numFmt w:val="bullet"/>
      <w:lvlText w:val="•"/>
      <w:lvlJc w:val="left"/>
      <w:pPr>
        <w:ind w:left="5634" w:hanging="260"/>
      </w:pPr>
      <w:rPr>
        <w:rFonts w:hint="default"/>
        <w:lang w:val="pt-PT" w:eastAsia="en-US" w:bidi="ar-SA"/>
      </w:rPr>
    </w:lvl>
    <w:lvl w:ilvl="6" w:tplc="F04A002C">
      <w:numFmt w:val="bullet"/>
      <w:lvlText w:val="•"/>
      <w:lvlJc w:val="left"/>
      <w:pPr>
        <w:ind w:left="6612" w:hanging="260"/>
      </w:pPr>
      <w:rPr>
        <w:rFonts w:hint="default"/>
        <w:lang w:val="pt-PT" w:eastAsia="en-US" w:bidi="ar-SA"/>
      </w:rPr>
    </w:lvl>
    <w:lvl w:ilvl="7" w:tplc="FF1C98F4">
      <w:numFmt w:val="bullet"/>
      <w:lvlText w:val="•"/>
      <w:lvlJc w:val="left"/>
      <w:pPr>
        <w:ind w:left="7591" w:hanging="260"/>
      </w:pPr>
      <w:rPr>
        <w:rFonts w:hint="default"/>
        <w:lang w:val="pt-PT" w:eastAsia="en-US" w:bidi="ar-SA"/>
      </w:rPr>
    </w:lvl>
    <w:lvl w:ilvl="8" w:tplc="7608B4F2">
      <w:numFmt w:val="bullet"/>
      <w:lvlText w:val="•"/>
      <w:lvlJc w:val="left"/>
      <w:pPr>
        <w:ind w:left="8570" w:hanging="260"/>
      </w:pPr>
      <w:rPr>
        <w:rFonts w:hint="default"/>
        <w:lang w:val="pt-PT" w:eastAsia="en-US" w:bidi="ar-SA"/>
      </w:rPr>
    </w:lvl>
  </w:abstractNum>
  <w:abstractNum w:abstractNumId="26" w15:restartNumberingAfterBreak="0">
    <w:nsid w:val="7A585A8B"/>
    <w:multiLevelType w:val="multilevel"/>
    <w:tmpl w:val="C4CA1490"/>
    <w:lvl w:ilvl="0">
      <w:start w:val="13"/>
      <w:numFmt w:val="decimal"/>
      <w:lvlText w:val="%1"/>
      <w:lvlJc w:val="left"/>
      <w:pPr>
        <w:ind w:left="465" w:hanging="465"/>
      </w:pPr>
      <w:rPr>
        <w:rFonts w:hint="default"/>
      </w:rPr>
    </w:lvl>
    <w:lvl w:ilvl="1">
      <w:start w:val="2"/>
      <w:numFmt w:val="decimal"/>
      <w:lvlText w:val="%1.%2"/>
      <w:lvlJc w:val="left"/>
      <w:pPr>
        <w:ind w:left="465" w:hanging="46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CC4ADF"/>
    <w:multiLevelType w:val="multilevel"/>
    <w:tmpl w:val="050ABEB2"/>
    <w:lvl w:ilvl="0">
      <w:start w:val="5"/>
      <w:numFmt w:val="decimal"/>
      <w:lvlText w:val="%1."/>
      <w:lvlJc w:val="left"/>
      <w:pPr>
        <w:ind w:left="360" w:hanging="360"/>
      </w:pPr>
      <w:rPr>
        <w:rFonts w:hint="default"/>
      </w:rPr>
    </w:lvl>
    <w:lvl w:ilvl="1">
      <w:start w:val="1"/>
      <w:numFmt w:val="decimal"/>
      <w:lvlText w:val="%1.%2."/>
      <w:lvlJc w:val="left"/>
      <w:pPr>
        <w:ind w:left="862"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12"/>
  </w:num>
  <w:num w:numId="3">
    <w:abstractNumId w:val="16"/>
  </w:num>
  <w:num w:numId="4">
    <w:abstractNumId w:val="9"/>
  </w:num>
  <w:num w:numId="5">
    <w:abstractNumId w:val="7"/>
  </w:num>
  <w:num w:numId="6">
    <w:abstractNumId w:val="22"/>
  </w:num>
  <w:num w:numId="7">
    <w:abstractNumId w:val="23"/>
  </w:num>
  <w:num w:numId="8">
    <w:abstractNumId w:val="25"/>
  </w:num>
  <w:num w:numId="9">
    <w:abstractNumId w:val="4"/>
  </w:num>
  <w:num w:numId="10">
    <w:abstractNumId w:val="0"/>
  </w:num>
  <w:num w:numId="11">
    <w:abstractNumId w:val="24"/>
  </w:num>
  <w:num w:numId="12">
    <w:abstractNumId w:val="20"/>
  </w:num>
  <w:num w:numId="13">
    <w:abstractNumId w:val="21"/>
  </w:num>
  <w:num w:numId="14">
    <w:abstractNumId w:val="11"/>
  </w:num>
  <w:num w:numId="15">
    <w:abstractNumId w:val="10"/>
  </w:num>
  <w:num w:numId="16">
    <w:abstractNumId w:val="6"/>
  </w:num>
  <w:num w:numId="17">
    <w:abstractNumId w:val="19"/>
  </w:num>
  <w:num w:numId="18">
    <w:abstractNumId w:val="8"/>
  </w:num>
  <w:num w:numId="19">
    <w:abstractNumId w:val="5"/>
  </w:num>
  <w:num w:numId="20">
    <w:abstractNumId w:val="3"/>
  </w:num>
  <w:num w:numId="21">
    <w:abstractNumId w:val="13"/>
  </w:num>
  <w:num w:numId="22">
    <w:abstractNumId w:val="27"/>
  </w:num>
  <w:num w:numId="23">
    <w:abstractNumId w:val="15"/>
  </w:num>
  <w:num w:numId="24">
    <w:abstractNumId w:val="14"/>
  </w:num>
  <w:num w:numId="25">
    <w:abstractNumId w:val="2"/>
  </w:num>
  <w:num w:numId="26">
    <w:abstractNumId w:val="17"/>
  </w:num>
  <w:num w:numId="27">
    <w:abstractNumId w:val="18"/>
  </w:num>
  <w:num w:numId="2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743"/>
    <w:rsid w:val="000001CE"/>
    <w:rsid w:val="000057A1"/>
    <w:rsid w:val="0001730C"/>
    <w:rsid w:val="00061460"/>
    <w:rsid w:val="0007228A"/>
    <w:rsid w:val="00073C91"/>
    <w:rsid w:val="000A4E77"/>
    <w:rsid w:val="000B088A"/>
    <w:rsid w:val="000B2F8D"/>
    <w:rsid w:val="000E555F"/>
    <w:rsid w:val="000F12D3"/>
    <w:rsid w:val="000F3D14"/>
    <w:rsid w:val="001347A6"/>
    <w:rsid w:val="0015439D"/>
    <w:rsid w:val="00172DC5"/>
    <w:rsid w:val="00193F48"/>
    <w:rsid w:val="001B11DA"/>
    <w:rsid w:val="002068FE"/>
    <w:rsid w:val="00216DFE"/>
    <w:rsid w:val="00261559"/>
    <w:rsid w:val="00261C8C"/>
    <w:rsid w:val="002D1E86"/>
    <w:rsid w:val="002D77F5"/>
    <w:rsid w:val="002E2316"/>
    <w:rsid w:val="003032F7"/>
    <w:rsid w:val="003044F2"/>
    <w:rsid w:val="0034149D"/>
    <w:rsid w:val="00357768"/>
    <w:rsid w:val="0039324B"/>
    <w:rsid w:val="0039419A"/>
    <w:rsid w:val="003C6CC3"/>
    <w:rsid w:val="003D3056"/>
    <w:rsid w:val="003E5170"/>
    <w:rsid w:val="003E55A9"/>
    <w:rsid w:val="004524D5"/>
    <w:rsid w:val="0049709B"/>
    <w:rsid w:val="004B0D30"/>
    <w:rsid w:val="004B2FBA"/>
    <w:rsid w:val="004B5D67"/>
    <w:rsid w:val="005156C2"/>
    <w:rsid w:val="00525BBE"/>
    <w:rsid w:val="00541758"/>
    <w:rsid w:val="005504EE"/>
    <w:rsid w:val="00550CF6"/>
    <w:rsid w:val="0058548B"/>
    <w:rsid w:val="005B0769"/>
    <w:rsid w:val="005B2F16"/>
    <w:rsid w:val="005E523D"/>
    <w:rsid w:val="005E7555"/>
    <w:rsid w:val="005F527B"/>
    <w:rsid w:val="00641DC1"/>
    <w:rsid w:val="00661D4F"/>
    <w:rsid w:val="00672506"/>
    <w:rsid w:val="0068127A"/>
    <w:rsid w:val="006A393D"/>
    <w:rsid w:val="006B07AA"/>
    <w:rsid w:val="006B0AE1"/>
    <w:rsid w:val="006D4159"/>
    <w:rsid w:val="00704C23"/>
    <w:rsid w:val="007272F7"/>
    <w:rsid w:val="00744662"/>
    <w:rsid w:val="00761225"/>
    <w:rsid w:val="00772F33"/>
    <w:rsid w:val="00794CD8"/>
    <w:rsid w:val="00796920"/>
    <w:rsid w:val="007A1DED"/>
    <w:rsid w:val="007A715F"/>
    <w:rsid w:val="007E5687"/>
    <w:rsid w:val="0081443F"/>
    <w:rsid w:val="00861300"/>
    <w:rsid w:val="00863177"/>
    <w:rsid w:val="008657E2"/>
    <w:rsid w:val="008A29BF"/>
    <w:rsid w:val="008B0D95"/>
    <w:rsid w:val="008B68F0"/>
    <w:rsid w:val="00900FD4"/>
    <w:rsid w:val="00926DB6"/>
    <w:rsid w:val="00947FCA"/>
    <w:rsid w:val="009D3C1B"/>
    <w:rsid w:val="00A02EEE"/>
    <w:rsid w:val="00A05566"/>
    <w:rsid w:val="00A16A4F"/>
    <w:rsid w:val="00A212F2"/>
    <w:rsid w:val="00A2710F"/>
    <w:rsid w:val="00A555FF"/>
    <w:rsid w:val="00A80BFC"/>
    <w:rsid w:val="00A85281"/>
    <w:rsid w:val="00A866EA"/>
    <w:rsid w:val="00A91C18"/>
    <w:rsid w:val="00A94741"/>
    <w:rsid w:val="00AC7D9B"/>
    <w:rsid w:val="00AD5743"/>
    <w:rsid w:val="00B00976"/>
    <w:rsid w:val="00B0418E"/>
    <w:rsid w:val="00B05312"/>
    <w:rsid w:val="00B35664"/>
    <w:rsid w:val="00B4265A"/>
    <w:rsid w:val="00B52A46"/>
    <w:rsid w:val="00BD0719"/>
    <w:rsid w:val="00BD5D7E"/>
    <w:rsid w:val="00BE5154"/>
    <w:rsid w:val="00C10074"/>
    <w:rsid w:val="00C13D42"/>
    <w:rsid w:val="00C15C01"/>
    <w:rsid w:val="00C208B4"/>
    <w:rsid w:val="00C24CDD"/>
    <w:rsid w:val="00C25C67"/>
    <w:rsid w:val="00C3041C"/>
    <w:rsid w:val="00C36E43"/>
    <w:rsid w:val="00C917ED"/>
    <w:rsid w:val="00C94F02"/>
    <w:rsid w:val="00CF0E76"/>
    <w:rsid w:val="00CF132C"/>
    <w:rsid w:val="00D03D8B"/>
    <w:rsid w:val="00D06E5F"/>
    <w:rsid w:val="00D1773F"/>
    <w:rsid w:val="00D240F0"/>
    <w:rsid w:val="00D323D1"/>
    <w:rsid w:val="00D329B3"/>
    <w:rsid w:val="00D455F2"/>
    <w:rsid w:val="00D47CFC"/>
    <w:rsid w:val="00D60643"/>
    <w:rsid w:val="00D71117"/>
    <w:rsid w:val="00DC2C0E"/>
    <w:rsid w:val="00DC5057"/>
    <w:rsid w:val="00DC6865"/>
    <w:rsid w:val="00DF5508"/>
    <w:rsid w:val="00E055CF"/>
    <w:rsid w:val="00E0675A"/>
    <w:rsid w:val="00E145DF"/>
    <w:rsid w:val="00E2165B"/>
    <w:rsid w:val="00E22FCB"/>
    <w:rsid w:val="00E538B2"/>
    <w:rsid w:val="00E56262"/>
    <w:rsid w:val="00E6120B"/>
    <w:rsid w:val="00E7185D"/>
    <w:rsid w:val="00E837CA"/>
    <w:rsid w:val="00E83D33"/>
    <w:rsid w:val="00E87E27"/>
    <w:rsid w:val="00EA365C"/>
    <w:rsid w:val="00EB6A7D"/>
    <w:rsid w:val="00ED7F30"/>
    <w:rsid w:val="00EF1480"/>
    <w:rsid w:val="00EF14BF"/>
    <w:rsid w:val="00F20A2B"/>
    <w:rsid w:val="00F262D2"/>
    <w:rsid w:val="00F42E32"/>
    <w:rsid w:val="00F576E8"/>
    <w:rsid w:val="00F72448"/>
    <w:rsid w:val="00F75AA3"/>
    <w:rsid w:val="00F866E6"/>
    <w:rsid w:val="00FB0F13"/>
    <w:rsid w:val="00FB2FA6"/>
    <w:rsid w:val="00FB7F4B"/>
    <w:rsid w:val="00FC134B"/>
    <w:rsid w:val="00FD30D0"/>
    <w:rsid w:val="00FD4D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9AB861"/>
  <w15:docId w15:val="{A283FBB2-49F3-4C7A-B808-86E993629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lang w:val="pt-PT"/>
    </w:rPr>
  </w:style>
  <w:style w:type="paragraph" w:styleId="Ttulo1">
    <w:name w:val="heading 1"/>
    <w:basedOn w:val="Normal"/>
    <w:link w:val="Ttulo1Char"/>
    <w:qFormat/>
    <w:pPr>
      <w:spacing w:before="97"/>
      <w:ind w:left="672" w:right="1316"/>
      <w:jc w:val="center"/>
      <w:outlineLvl w:val="0"/>
    </w:pPr>
    <w:rPr>
      <w:b/>
      <w:bCs/>
      <w:sz w:val="32"/>
      <w:szCs w:val="32"/>
    </w:rPr>
  </w:style>
  <w:style w:type="paragraph" w:styleId="Ttulo2">
    <w:name w:val="heading 2"/>
    <w:basedOn w:val="Normal"/>
    <w:link w:val="Ttulo2Char"/>
    <w:unhideWhenUsed/>
    <w:qFormat/>
    <w:pPr>
      <w:spacing w:before="98"/>
      <w:ind w:left="1074" w:right="1314"/>
      <w:jc w:val="center"/>
      <w:outlineLvl w:val="1"/>
    </w:pPr>
    <w:rPr>
      <w:b/>
      <w:bCs/>
      <w:sz w:val="28"/>
      <w:szCs w:val="28"/>
    </w:rPr>
  </w:style>
  <w:style w:type="paragraph" w:styleId="Ttulo3">
    <w:name w:val="heading 3"/>
    <w:basedOn w:val="Normal"/>
    <w:link w:val="Ttulo3Char"/>
    <w:unhideWhenUsed/>
    <w:qFormat/>
    <w:pPr>
      <w:spacing w:before="98"/>
      <w:ind w:left="1173" w:right="1314"/>
      <w:outlineLvl w:val="2"/>
    </w:pPr>
    <w:rPr>
      <w:b/>
      <w:bCs/>
      <w:i/>
      <w:iCs/>
      <w:sz w:val="28"/>
      <w:szCs w:val="28"/>
    </w:rPr>
  </w:style>
  <w:style w:type="paragraph" w:styleId="Ttulo4">
    <w:name w:val="heading 4"/>
    <w:basedOn w:val="Normal"/>
    <w:link w:val="Ttulo4Char"/>
    <w:unhideWhenUsed/>
    <w:qFormat/>
    <w:pPr>
      <w:spacing w:before="98"/>
      <w:ind w:left="2037"/>
      <w:outlineLvl w:val="3"/>
    </w:pPr>
    <w:rPr>
      <w:b/>
      <w:bCs/>
      <w:sz w:val="26"/>
      <w:szCs w:val="26"/>
    </w:rPr>
  </w:style>
  <w:style w:type="paragraph" w:styleId="Ttulo5">
    <w:name w:val="heading 5"/>
    <w:basedOn w:val="Normal"/>
    <w:link w:val="Ttulo5Char"/>
    <w:unhideWhenUsed/>
    <w:qFormat/>
    <w:pPr>
      <w:spacing w:before="100"/>
      <w:ind w:left="1076" w:right="251"/>
      <w:jc w:val="center"/>
      <w:outlineLvl w:val="4"/>
    </w:pPr>
    <w:rPr>
      <w:b/>
      <w:bCs/>
      <w:sz w:val="25"/>
      <w:szCs w:val="25"/>
    </w:rPr>
  </w:style>
  <w:style w:type="paragraph" w:styleId="Ttulo6">
    <w:name w:val="heading 6"/>
    <w:basedOn w:val="Normal"/>
    <w:link w:val="Ttulo6Char"/>
    <w:unhideWhenUsed/>
    <w:qFormat/>
    <w:pPr>
      <w:spacing w:before="98"/>
      <w:ind w:left="940"/>
      <w:outlineLvl w:val="5"/>
    </w:pPr>
    <w:rPr>
      <w:b/>
      <w:bCs/>
      <w:sz w:val="24"/>
      <w:szCs w:val="24"/>
    </w:rPr>
  </w:style>
  <w:style w:type="paragraph" w:styleId="Ttulo7">
    <w:name w:val="heading 7"/>
    <w:basedOn w:val="Normal"/>
    <w:link w:val="Ttulo7Char"/>
    <w:qFormat/>
    <w:pPr>
      <w:ind w:left="620"/>
      <w:outlineLvl w:val="6"/>
    </w:pPr>
    <w:rPr>
      <w:b/>
      <w:bCs/>
    </w:rPr>
  </w:style>
  <w:style w:type="paragraph" w:styleId="Ttulo8">
    <w:name w:val="heading 8"/>
    <w:basedOn w:val="Normal"/>
    <w:link w:val="Ttulo8Char"/>
    <w:qFormat/>
    <w:pPr>
      <w:spacing w:before="122"/>
      <w:ind w:left="1329"/>
      <w:outlineLvl w:val="7"/>
    </w:pPr>
    <w:rPr>
      <w:b/>
      <w:bCs/>
      <w:sz w:val="21"/>
      <w:szCs w:val="21"/>
    </w:rPr>
  </w:style>
  <w:style w:type="paragraph" w:styleId="Ttulo9">
    <w:name w:val="heading 9"/>
    <w:basedOn w:val="Normal"/>
    <w:next w:val="Normal"/>
    <w:link w:val="Ttulo9Char"/>
    <w:unhideWhenUsed/>
    <w:qFormat/>
    <w:rsid w:val="00A02EEE"/>
    <w:pPr>
      <w:keepNext/>
      <w:keepLines/>
      <w:autoSpaceDE/>
      <w:autoSpaceDN/>
      <w:spacing w:before="40"/>
      <w:outlineLvl w:val="8"/>
    </w:pPr>
    <w:rPr>
      <w:rFonts w:eastAsia="Times New Roman" w:cs="Times New Roman"/>
      <w:i/>
      <w:iCs/>
      <w:color w:val="272727"/>
      <w:sz w:val="21"/>
      <w:szCs w:val="21"/>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aliases w:val="Item da conclusão"/>
    <w:basedOn w:val="Normal"/>
    <w:link w:val="CorpodetextoChar"/>
    <w:uiPriority w:val="99"/>
    <w:qFormat/>
    <w:rPr>
      <w:sz w:val="21"/>
      <w:szCs w:val="21"/>
    </w:rPr>
  </w:style>
  <w:style w:type="paragraph" w:styleId="PargrafodaLista">
    <w:name w:val="List Paragraph"/>
    <w:aliases w:val="List I Paragraph,Segundo,Texto,Título 10"/>
    <w:basedOn w:val="Normal"/>
    <w:link w:val="PargrafodaListaChar"/>
    <w:uiPriority w:val="34"/>
    <w:qFormat/>
    <w:pPr>
      <w:ind w:left="620"/>
      <w:jc w:val="both"/>
    </w:pPr>
  </w:style>
  <w:style w:type="paragraph" w:customStyle="1" w:styleId="TableParagraph">
    <w:name w:val="Table Paragraph"/>
    <w:basedOn w:val="Normal"/>
    <w:uiPriority w:val="1"/>
    <w:qFormat/>
  </w:style>
  <w:style w:type="paragraph" w:customStyle="1" w:styleId="texto">
    <w:name w:val="texto"/>
    <w:rsid w:val="00EB6A7D"/>
    <w:pPr>
      <w:widowControl/>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spacing w:line="240" w:lineRule="atLeast"/>
      <w:ind w:left="170" w:hanging="170"/>
      <w:jc w:val="both"/>
    </w:pPr>
    <w:rPr>
      <w:rFonts w:ascii="Times New Roman" w:eastAsia="Times New Roman" w:hAnsi="Times New Roman" w:cs="Times New Roman"/>
      <w:kern w:val="3"/>
      <w:sz w:val="20"/>
      <w:szCs w:val="20"/>
      <w:lang w:val="pt-BR" w:eastAsia="zh-CN"/>
    </w:rPr>
  </w:style>
  <w:style w:type="paragraph" w:styleId="Textodenotaderodap">
    <w:name w:val="footnote text"/>
    <w:basedOn w:val="Normal"/>
    <w:link w:val="TextodenotaderodapChar"/>
    <w:uiPriority w:val="99"/>
    <w:unhideWhenUsed/>
    <w:rsid w:val="00EB6A7D"/>
    <w:rPr>
      <w:rFonts w:ascii="Arial" w:eastAsia="Arial" w:hAnsi="Arial" w:cs="Arial"/>
      <w:sz w:val="20"/>
      <w:szCs w:val="20"/>
    </w:rPr>
  </w:style>
  <w:style w:type="character" w:customStyle="1" w:styleId="TextodenotaderodapChar">
    <w:name w:val="Texto de nota de rodapé Char"/>
    <w:basedOn w:val="Fontepargpadro"/>
    <w:link w:val="Textodenotaderodap"/>
    <w:uiPriority w:val="99"/>
    <w:qFormat/>
    <w:rsid w:val="00EB6A7D"/>
    <w:rPr>
      <w:rFonts w:ascii="Arial" w:eastAsia="Arial" w:hAnsi="Arial" w:cs="Arial"/>
      <w:sz w:val="20"/>
      <w:szCs w:val="20"/>
      <w:lang w:val="pt-PT"/>
    </w:rPr>
  </w:style>
  <w:style w:type="paragraph" w:styleId="Cabealho">
    <w:name w:val="header"/>
    <w:aliases w:val="hd,he,Cabeçalho1, Char Char,Char Char Char,Char Char,Char,Char Char Char Char Char Char Char,Char Char Char Char, Char Char Char Char Char Char, Char Char Char Char Char, Char Char Char Char Char Char Char Char, Char Char Char Char"/>
    <w:basedOn w:val="Normal"/>
    <w:link w:val="CabealhoChar"/>
    <w:unhideWhenUsed/>
    <w:qFormat/>
    <w:rsid w:val="0034149D"/>
    <w:pPr>
      <w:tabs>
        <w:tab w:val="center" w:pos="4252"/>
        <w:tab w:val="right" w:pos="8504"/>
      </w:tabs>
    </w:pPr>
  </w:style>
  <w:style w:type="character" w:customStyle="1" w:styleId="CabealhoChar">
    <w:name w:val="Cabeçalho Char"/>
    <w:aliases w:val="hd Char,he Char,Cabeçalho1 Char, Char Char Char,Char Char Char Char1,Char Char Char1,Char Char1,Char Char Char Char Char Char Char Char,Char Char Char Char Char, Char Char Char Char Char Char Char, Char Char Char Char Char Char1"/>
    <w:basedOn w:val="Fontepargpadro"/>
    <w:link w:val="Cabealho"/>
    <w:qFormat/>
    <w:rsid w:val="0034149D"/>
    <w:rPr>
      <w:rFonts w:ascii="Cambria" w:eastAsia="Cambria" w:hAnsi="Cambria" w:cs="Cambria"/>
      <w:lang w:val="pt-PT"/>
    </w:rPr>
  </w:style>
  <w:style w:type="paragraph" w:styleId="Rodap">
    <w:name w:val="footer"/>
    <w:basedOn w:val="Normal"/>
    <w:link w:val="RodapChar"/>
    <w:uiPriority w:val="99"/>
    <w:unhideWhenUsed/>
    <w:rsid w:val="0034149D"/>
    <w:pPr>
      <w:tabs>
        <w:tab w:val="center" w:pos="4252"/>
        <w:tab w:val="right" w:pos="8504"/>
      </w:tabs>
    </w:pPr>
  </w:style>
  <w:style w:type="character" w:customStyle="1" w:styleId="RodapChar">
    <w:name w:val="Rodapé Char"/>
    <w:basedOn w:val="Fontepargpadro"/>
    <w:link w:val="Rodap"/>
    <w:uiPriority w:val="99"/>
    <w:rsid w:val="0034149D"/>
    <w:rPr>
      <w:rFonts w:ascii="Cambria" w:eastAsia="Cambria" w:hAnsi="Cambria" w:cs="Cambria"/>
      <w:lang w:val="pt-PT"/>
    </w:rPr>
  </w:style>
  <w:style w:type="character" w:customStyle="1" w:styleId="Ttulo9Char">
    <w:name w:val="Título 9 Char"/>
    <w:basedOn w:val="Fontepargpadro"/>
    <w:link w:val="Ttulo9"/>
    <w:rsid w:val="00A02EEE"/>
    <w:rPr>
      <w:rFonts w:ascii="Cambria" w:eastAsia="Times New Roman" w:hAnsi="Cambria" w:cs="Times New Roman"/>
      <w:i/>
      <w:iCs/>
      <w:color w:val="272727"/>
      <w:sz w:val="21"/>
      <w:szCs w:val="21"/>
    </w:rPr>
  </w:style>
  <w:style w:type="paragraph" w:styleId="SemEspaamento">
    <w:name w:val="No Spacing"/>
    <w:uiPriority w:val="1"/>
    <w:qFormat/>
    <w:rsid w:val="00A02EEE"/>
    <w:pPr>
      <w:widowControl/>
      <w:autoSpaceDE/>
      <w:autoSpaceDN/>
    </w:pPr>
    <w:rPr>
      <w:rFonts w:ascii="Calibri" w:eastAsia="Calibri" w:hAnsi="Calibri" w:cs="Arial"/>
      <w:sz w:val="20"/>
      <w:szCs w:val="20"/>
      <w:lang w:val="pt-BR" w:eastAsia="pt-BR"/>
    </w:rPr>
  </w:style>
  <w:style w:type="paragraph" w:styleId="Textodebalo">
    <w:name w:val="Balloon Text"/>
    <w:basedOn w:val="Normal"/>
    <w:link w:val="TextodebaloChar"/>
    <w:unhideWhenUsed/>
    <w:rsid w:val="00A02EEE"/>
    <w:pPr>
      <w:widowControl/>
      <w:autoSpaceDE/>
      <w:autoSpaceDN/>
    </w:pPr>
    <w:rPr>
      <w:rFonts w:ascii="Tahoma" w:eastAsia="Calibri" w:hAnsi="Tahoma" w:cs="Times New Roman"/>
      <w:sz w:val="16"/>
      <w:szCs w:val="16"/>
      <w:lang w:val="x-none" w:eastAsia="x-none"/>
    </w:rPr>
  </w:style>
  <w:style w:type="character" w:customStyle="1" w:styleId="TextodebaloChar">
    <w:name w:val="Texto de balão Char"/>
    <w:basedOn w:val="Fontepargpadro"/>
    <w:link w:val="Textodebalo"/>
    <w:rsid w:val="00A02EEE"/>
    <w:rPr>
      <w:rFonts w:ascii="Tahoma" w:eastAsia="Calibri" w:hAnsi="Tahoma" w:cs="Times New Roman"/>
      <w:sz w:val="16"/>
      <w:szCs w:val="16"/>
      <w:lang w:val="x-none" w:eastAsia="x-none"/>
    </w:rPr>
  </w:style>
  <w:style w:type="character" w:styleId="Hyperlink">
    <w:name w:val="Hyperlink"/>
    <w:uiPriority w:val="99"/>
    <w:rsid w:val="00A02EEE"/>
    <w:rPr>
      <w:color w:val="0000FF"/>
      <w:u w:val="single"/>
    </w:rPr>
  </w:style>
  <w:style w:type="character" w:customStyle="1" w:styleId="CorpodetextoChar">
    <w:name w:val="Corpo de texto Char"/>
    <w:aliases w:val="Item da conclusão Char"/>
    <w:link w:val="Corpodetexto"/>
    <w:uiPriority w:val="99"/>
    <w:rsid w:val="00A02EEE"/>
    <w:rPr>
      <w:rFonts w:ascii="Cambria" w:eastAsia="Cambria" w:hAnsi="Cambria" w:cs="Cambria"/>
      <w:sz w:val="21"/>
      <w:szCs w:val="21"/>
      <w:lang w:val="pt-PT"/>
    </w:rPr>
  </w:style>
  <w:style w:type="paragraph" w:customStyle="1" w:styleId="Saudao1">
    <w:name w:val="Saudação1"/>
    <w:basedOn w:val="Normal"/>
    <w:rsid w:val="00A02EEE"/>
    <w:pPr>
      <w:suppressAutoHyphens/>
      <w:autoSpaceDE/>
      <w:autoSpaceDN/>
      <w:jc w:val="both"/>
    </w:pPr>
    <w:rPr>
      <w:rFonts w:ascii="Arial" w:eastAsia="Arial Unicode MS" w:hAnsi="Arial" w:cs="Times New Roman"/>
      <w:sz w:val="24"/>
      <w:szCs w:val="20"/>
      <w:lang w:val="pt-BR" w:eastAsia="pt-BR"/>
    </w:rPr>
  </w:style>
  <w:style w:type="character" w:customStyle="1" w:styleId="caps">
    <w:name w:val="caps"/>
    <w:rsid w:val="00A02EEE"/>
  </w:style>
  <w:style w:type="table" w:styleId="Tabelacomgrade">
    <w:name w:val="Table Grid"/>
    <w:basedOn w:val="Tabelanormal"/>
    <w:uiPriority w:val="59"/>
    <w:rsid w:val="00A02EEE"/>
    <w:pPr>
      <w:widowControl/>
      <w:autoSpaceDE/>
      <w:autoSpaceDN/>
    </w:pPr>
    <w:rPr>
      <w:rFonts w:ascii="Calibri" w:eastAsia="Times New Roman" w:hAnsi="Calibri" w:cs="Times New Roman"/>
      <w:lang w:val="pt-BR"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cuodecorpodetexto">
    <w:name w:val="Body Text Indent"/>
    <w:basedOn w:val="Normal"/>
    <w:link w:val="RecuodecorpodetextoChar"/>
    <w:unhideWhenUsed/>
    <w:rsid w:val="00A02EEE"/>
    <w:pPr>
      <w:widowControl/>
      <w:autoSpaceDE/>
      <w:autoSpaceDN/>
      <w:spacing w:after="120"/>
      <w:ind w:left="283"/>
    </w:pPr>
    <w:rPr>
      <w:rFonts w:ascii="Calibri" w:eastAsia="Calibri" w:hAnsi="Calibri" w:cs="Arial"/>
      <w:sz w:val="20"/>
      <w:szCs w:val="20"/>
      <w:lang w:val="pt-BR" w:eastAsia="pt-BR"/>
    </w:rPr>
  </w:style>
  <w:style w:type="character" w:customStyle="1" w:styleId="RecuodecorpodetextoChar">
    <w:name w:val="Recuo de corpo de texto Char"/>
    <w:basedOn w:val="Fontepargpadro"/>
    <w:link w:val="Recuodecorpodetexto"/>
    <w:rsid w:val="00A02EEE"/>
    <w:rPr>
      <w:rFonts w:ascii="Calibri" w:eastAsia="Calibri" w:hAnsi="Calibri" w:cs="Arial"/>
      <w:sz w:val="20"/>
      <w:szCs w:val="20"/>
      <w:lang w:val="pt-BR" w:eastAsia="pt-BR"/>
    </w:rPr>
  </w:style>
  <w:style w:type="paragraph" w:customStyle="1" w:styleId="PN">
    <w:name w:val="PN"/>
    <w:rsid w:val="00A02EEE"/>
    <w:pPr>
      <w:widowControl/>
      <w:suppressAutoHyphens/>
      <w:autoSpaceDE/>
      <w:autoSpaceDN/>
      <w:spacing w:before="240" w:line="360" w:lineRule="exact"/>
      <w:jc w:val="both"/>
    </w:pPr>
    <w:rPr>
      <w:rFonts w:ascii="Arial" w:eastAsia="Times New Roman" w:hAnsi="Arial" w:cs="Times New Roman"/>
      <w:sz w:val="24"/>
      <w:szCs w:val="20"/>
      <w:lang w:eastAsia="ar-SA"/>
    </w:rPr>
  </w:style>
  <w:style w:type="paragraph" w:customStyle="1" w:styleId="Default">
    <w:name w:val="Default"/>
    <w:rsid w:val="00A02EEE"/>
    <w:pPr>
      <w:widowControl/>
      <w:adjustRightInd w:val="0"/>
    </w:pPr>
    <w:rPr>
      <w:rFonts w:ascii="Calibri" w:eastAsia="Calibri" w:hAnsi="Calibri" w:cs="Calibri"/>
      <w:color w:val="000000"/>
      <w:sz w:val="24"/>
      <w:szCs w:val="24"/>
      <w:lang w:val="pt-BR"/>
    </w:rPr>
  </w:style>
  <w:style w:type="paragraph" w:styleId="NormalWeb">
    <w:name w:val="Normal (Web)"/>
    <w:aliases w:val=" Char"/>
    <w:basedOn w:val="Normal"/>
    <w:uiPriority w:val="99"/>
    <w:unhideWhenUsed/>
    <w:qFormat/>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2">
    <w:name w:val="Body Text 2"/>
    <w:basedOn w:val="Normal"/>
    <w:link w:val="Corpodetexto2Char"/>
    <w:unhideWhenUsed/>
    <w:rsid w:val="00A02EEE"/>
    <w:pPr>
      <w:widowControl/>
      <w:autoSpaceDE/>
      <w:autoSpaceDN/>
      <w:spacing w:after="120" w:line="480" w:lineRule="auto"/>
    </w:pPr>
    <w:rPr>
      <w:rFonts w:ascii="Calibri" w:eastAsia="Calibri" w:hAnsi="Calibri" w:cs="Arial"/>
      <w:sz w:val="20"/>
      <w:szCs w:val="20"/>
      <w:lang w:val="pt-BR" w:eastAsia="pt-BR"/>
    </w:rPr>
  </w:style>
  <w:style w:type="character" w:customStyle="1" w:styleId="Corpodetexto2Char">
    <w:name w:val="Corpo de texto 2 Char"/>
    <w:basedOn w:val="Fontepargpadro"/>
    <w:link w:val="Corpodetexto2"/>
    <w:rsid w:val="00A02EEE"/>
    <w:rPr>
      <w:rFonts w:ascii="Calibri" w:eastAsia="Calibri" w:hAnsi="Calibri" w:cs="Arial"/>
      <w:sz w:val="20"/>
      <w:szCs w:val="20"/>
      <w:lang w:val="pt-BR" w:eastAsia="pt-BR"/>
    </w:rPr>
  </w:style>
  <w:style w:type="paragraph" w:styleId="Corpodetexto3">
    <w:name w:val="Body Text 3"/>
    <w:basedOn w:val="Normal"/>
    <w:link w:val="Corpodetexto3Char"/>
    <w:rsid w:val="00A02EEE"/>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A02EEE"/>
    <w:rPr>
      <w:rFonts w:ascii="Times New Roman" w:eastAsia="Times New Roman" w:hAnsi="Times New Roman" w:cs="Times New Roman"/>
      <w:sz w:val="16"/>
      <w:szCs w:val="16"/>
      <w:lang w:val="x-none" w:eastAsia="x-none"/>
    </w:rPr>
  </w:style>
  <w:style w:type="paragraph" w:styleId="Recuodecorpodetexto2">
    <w:name w:val="Body Text Indent 2"/>
    <w:basedOn w:val="Normal"/>
    <w:link w:val="Recuodecorpodetexto2Char"/>
    <w:rsid w:val="00A02EEE"/>
    <w:pPr>
      <w:widowControl/>
      <w:autoSpaceDE/>
      <w:autoSpaceDN/>
      <w:spacing w:after="120" w:line="480" w:lineRule="auto"/>
      <w:ind w:left="283"/>
    </w:pPr>
    <w:rPr>
      <w:rFonts w:ascii="Times New Roman" w:eastAsia="MS Mincho" w:hAnsi="Times New Roman" w:cs="Times New Roman"/>
      <w:sz w:val="24"/>
      <w:szCs w:val="24"/>
      <w:lang w:val="pt-BR" w:eastAsia="pt-BR"/>
    </w:rPr>
  </w:style>
  <w:style w:type="character" w:customStyle="1" w:styleId="Recuodecorpodetexto2Char">
    <w:name w:val="Recuo de corpo de texto 2 Char"/>
    <w:basedOn w:val="Fontepargpadro"/>
    <w:link w:val="Recuodecorpodetexto2"/>
    <w:rsid w:val="00A02EEE"/>
    <w:rPr>
      <w:rFonts w:ascii="Times New Roman" w:eastAsia="MS Mincho" w:hAnsi="Times New Roman" w:cs="Times New Roman"/>
      <w:sz w:val="24"/>
      <w:szCs w:val="24"/>
      <w:lang w:val="pt-BR" w:eastAsia="pt-BR"/>
    </w:rPr>
  </w:style>
  <w:style w:type="paragraph" w:customStyle="1" w:styleId="Recuodecorpodetexto1">
    <w:name w:val="Recuo de corpo de texto1"/>
    <w:basedOn w:val="Normal"/>
    <w:rsid w:val="00A02EEE"/>
    <w:pPr>
      <w:widowControl/>
      <w:spacing w:after="120"/>
      <w:ind w:left="283"/>
    </w:pPr>
    <w:rPr>
      <w:rFonts w:ascii="Times New Roman" w:eastAsia="Times New Roman" w:hAnsi="Times New Roman" w:cs="Times New Roman"/>
      <w:sz w:val="20"/>
      <w:szCs w:val="20"/>
      <w:lang w:val="pt-BR" w:eastAsia="pt-BR"/>
    </w:rPr>
  </w:style>
  <w:style w:type="paragraph" w:customStyle="1" w:styleId="Abrirpargrafonegativo">
    <w:name w:val="Abrir parágrafo negativo"/>
    <w:basedOn w:val="Normal"/>
    <w:rsid w:val="00A02EEE"/>
    <w:pPr>
      <w:suppressAutoHyphens/>
      <w:overflowPunct w:val="0"/>
      <w:autoSpaceDN/>
      <w:ind w:right="4" w:firstLine="567"/>
      <w:jc w:val="both"/>
    </w:pPr>
    <w:rPr>
      <w:rFonts w:ascii="Thorndale AMT" w:eastAsia="Lucida Sans Unicode" w:hAnsi="Thorndale AMT" w:cs="Times New Roman"/>
      <w:color w:val="FF0000"/>
      <w:kern w:val="2"/>
      <w:sz w:val="24"/>
      <w:szCs w:val="24"/>
      <w:lang w:val="pt-BR" w:eastAsia="ar-SA"/>
    </w:rPr>
  </w:style>
  <w:style w:type="character" w:customStyle="1" w:styleId="Ttulo2Char">
    <w:name w:val="Título 2 Char"/>
    <w:link w:val="Ttulo2"/>
    <w:rsid w:val="00A02EEE"/>
    <w:rPr>
      <w:rFonts w:ascii="Cambria" w:eastAsia="Cambria" w:hAnsi="Cambria" w:cs="Cambria"/>
      <w:b/>
      <w:bCs/>
      <w:sz w:val="28"/>
      <w:szCs w:val="28"/>
      <w:lang w:val="pt-PT"/>
    </w:rPr>
  </w:style>
  <w:style w:type="character" w:customStyle="1" w:styleId="Ttulo3Char">
    <w:name w:val="Título 3 Char"/>
    <w:link w:val="Ttulo3"/>
    <w:rsid w:val="00A02EEE"/>
    <w:rPr>
      <w:rFonts w:ascii="Cambria" w:eastAsia="Cambria" w:hAnsi="Cambria" w:cs="Cambria"/>
      <w:b/>
      <w:bCs/>
      <w:i/>
      <w:iCs/>
      <w:sz w:val="28"/>
      <w:szCs w:val="28"/>
      <w:lang w:val="pt-PT"/>
    </w:rPr>
  </w:style>
  <w:style w:type="character" w:customStyle="1" w:styleId="Ttulo1Char">
    <w:name w:val="Título 1 Char"/>
    <w:link w:val="Ttulo1"/>
    <w:rsid w:val="00A02EEE"/>
    <w:rPr>
      <w:rFonts w:ascii="Cambria" w:eastAsia="Cambria" w:hAnsi="Cambria" w:cs="Cambria"/>
      <w:b/>
      <w:bCs/>
      <w:sz w:val="32"/>
      <w:szCs w:val="32"/>
      <w:lang w:val="pt-PT"/>
    </w:rPr>
  </w:style>
  <w:style w:type="character" w:customStyle="1" w:styleId="Ttulo4Char">
    <w:name w:val="Título 4 Char"/>
    <w:link w:val="Ttulo4"/>
    <w:rsid w:val="00A02EEE"/>
    <w:rPr>
      <w:rFonts w:ascii="Cambria" w:eastAsia="Cambria" w:hAnsi="Cambria" w:cs="Cambria"/>
      <w:b/>
      <w:bCs/>
      <w:sz w:val="26"/>
      <w:szCs w:val="26"/>
      <w:lang w:val="pt-PT"/>
    </w:rPr>
  </w:style>
  <w:style w:type="character" w:customStyle="1" w:styleId="Ttulo5Char">
    <w:name w:val="Título 5 Char"/>
    <w:link w:val="Ttulo5"/>
    <w:rsid w:val="00A02EEE"/>
    <w:rPr>
      <w:rFonts w:ascii="Cambria" w:eastAsia="Cambria" w:hAnsi="Cambria" w:cs="Cambria"/>
      <w:b/>
      <w:bCs/>
      <w:sz w:val="25"/>
      <w:szCs w:val="25"/>
      <w:lang w:val="pt-PT"/>
    </w:rPr>
  </w:style>
  <w:style w:type="character" w:customStyle="1" w:styleId="Ttulo6Char">
    <w:name w:val="Título 6 Char"/>
    <w:link w:val="Ttulo6"/>
    <w:rsid w:val="00A02EEE"/>
    <w:rPr>
      <w:rFonts w:ascii="Cambria" w:eastAsia="Cambria" w:hAnsi="Cambria" w:cs="Cambria"/>
      <w:b/>
      <w:bCs/>
      <w:sz w:val="24"/>
      <w:szCs w:val="24"/>
      <w:lang w:val="pt-PT"/>
    </w:rPr>
  </w:style>
  <w:style w:type="character" w:customStyle="1" w:styleId="Ttulo7Char">
    <w:name w:val="Título 7 Char"/>
    <w:link w:val="Ttulo7"/>
    <w:rsid w:val="00A02EEE"/>
    <w:rPr>
      <w:rFonts w:ascii="Cambria" w:eastAsia="Cambria" w:hAnsi="Cambria" w:cs="Cambria"/>
      <w:b/>
      <w:bCs/>
      <w:lang w:val="pt-PT"/>
    </w:rPr>
  </w:style>
  <w:style w:type="character" w:customStyle="1" w:styleId="Ttulo8Char">
    <w:name w:val="Título 8 Char"/>
    <w:link w:val="Ttulo8"/>
    <w:rsid w:val="00A02EEE"/>
    <w:rPr>
      <w:rFonts w:ascii="Cambria" w:eastAsia="Cambria" w:hAnsi="Cambria" w:cs="Cambria"/>
      <w:b/>
      <w:bCs/>
      <w:sz w:val="21"/>
      <w:szCs w:val="21"/>
      <w:lang w:val="pt-PT"/>
    </w:rPr>
  </w:style>
  <w:style w:type="paragraph" w:customStyle="1" w:styleId="reservado3">
    <w:name w:val="reservado3"/>
    <w:basedOn w:val="Normal"/>
    <w:rsid w:val="00A02EEE"/>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autoSpaceDE/>
      <w:autoSpaceDN/>
      <w:jc w:val="both"/>
    </w:pPr>
    <w:rPr>
      <w:rFonts w:ascii="Arial" w:eastAsia="Times New Roman" w:hAnsi="Arial" w:cs="Times New Roman"/>
      <w:spacing w:val="-3"/>
      <w:sz w:val="24"/>
      <w:szCs w:val="20"/>
      <w:lang w:val="en-US" w:eastAsia="pt-BR"/>
    </w:rPr>
  </w:style>
  <w:style w:type="paragraph" w:styleId="Recuodecorpodetexto3">
    <w:name w:val="Body Text Indent 3"/>
    <w:basedOn w:val="Normal"/>
    <w:link w:val="Recuodecorpodetexto3Char"/>
    <w:uiPriority w:val="99"/>
    <w:rsid w:val="00A02EEE"/>
    <w:pPr>
      <w:widowControl/>
      <w:autoSpaceDE/>
      <w:autoSpaceDN/>
      <w:spacing w:after="120"/>
      <w:ind w:left="283"/>
    </w:pPr>
    <w:rPr>
      <w:rFonts w:ascii="Times New Roman" w:eastAsia="Times New Roman" w:hAnsi="Times New Roman" w:cs="Times New Roman"/>
      <w:sz w:val="16"/>
      <w:szCs w:val="16"/>
      <w:lang w:val="pt-BR" w:eastAsia="pt-BR"/>
    </w:rPr>
  </w:style>
  <w:style w:type="character" w:customStyle="1" w:styleId="Recuodecorpodetexto3Char">
    <w:name w:val="Recuo de corpo de texto 3 Char"/>
    <w:basedOn w:val="Fontepargpadro"/>
    <w:link w:val="Recuodecorpodetexto3"/>
    <w:uiPriority w:val="99"/>
    <w:rsid w:val="00A02EEE"/>
    <w:rPr>
      <w:rFonts w:ascii="Times New Roman" w:eastAsia="Times New Roman" w:hAnsi="Times New Roman" w:cs="Times New Roman"/>
      <w:sz w:val="16"/>
      <w:szCs w:val="16"/>
      <w:lang w:val="pt-BR" w:eastAsia="pt-BR"/>
    </w:rPr>
  </w:style>
  <w:style w:type="paragraph" w:customStyle="1" w:styleId="Corpodetexto31">
    <w:name w:val="Corpo de texto 31"/>
    <w:basedOn w:val="Normal"/>
    <w:qFormat/>
    <w:rsid w:val="00A02EEE"/>
    <w:pPr>
      <w:autoSpaceDE/>
      <w:autoSpaceDN/>
      <w:jc w:val="both"/>
    </w:pPr>
    <w:rPr>
      <w:rFonts w:ascii="Times New Roman" w:eastAsia="Times New Roman" w:hAnsi="Times New Roman" w:cs="Times New Roman"/>
      <w:sz w:val="20"/>
      <w:szCs w:val="20"/>
      <w:lang w:val="pt-BR" w:eastAsia="pt-BR"/>
    </w:rPr>
  </w:style>
  <w:style w:type="paragraph" w:customStyle="1" w:styleId="P30">
    <w:name w:val="P30"/>
    <w:basedOn w:val="Normal"/>
    <w:rsid w:val="00A02EEE"/>
    <w:pPr>
      <w:widowControl/>
      <w:autoSpaceDE/>
      <w:autoSpaceDN/>
      <w:snapToGrid w:val="0"/>
      <w:jc w:val="both"/>
    </w:pPr>
    <w:rPr>
      <w:rFonts w:ascii="Times New Roman" w:eastAsia="Times New Roman" w:hAnsi="Times New Roman" w:cs="Times New Roman"/>
      <w:b/>
      <w:sz w:val="24"/>
      <w:szCs w:val="20"/>
      <w:lang w:val="pt-BR" w:eastAsia="pt-BR"/>
    </w:rPr>
  </w:style>
  <w:style w:type="paragraph" w:customStyle="1" w:styleId="texto1">
    <w:name w:val="texto1"/>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Ttulo">
    <w:name w:val="Title"/>
    <w:basedOn w:val="Normal"/>
    <w:link w:val="TtuloChar"/>
    <w:qFormat/>
    <w:rsid w:val="00A02EEE"/>
    <w:pPr>
      <w:widowControl/>
      <w:autoSpaceDE/>
      <w:autoSpaceDN/>
      <w:jc w:val="center"/>
    </w:pPr>
    <w:rPr>
      <w:rFonts w:ascii="Times New Roman" w:eastAsia="Times New Roman" w:hAnsi="Times New Roman" w:cs="Times New Roman"/>
      <w:sz w:val="28"/>
      <w:szCs w:val="20"/>
      <w:lang w:val="x-none" w:eastAsia="x-none"/>
    </w:rPr>
  </w:style>
  <w:style w:type="character" w:customStyle="1" w:styleId="TtuloChar">
    <w:name w:val="Título Char"/>
    <w:basedOn w:val="Fontepargpadro"/>
    <w:link w:val="Ttulo"/>
    <w:rsid w:val="00A02EEE"/>
    <w:rPr>
      <w:rFonts w:ascii="Times New Roman" w:eastAsia="Times New Roman" w:hAnsi="Times New Roman" w:cs="Times New Roman"/>
      <w:sz w:val="28"/>
      <w:szCs w:val="20"/>
      <w:lang w:val="x-none" w:eastAsia="x-none"/>
    </w:rPr>
  </w:style>
  <w:style w:type="character" w:customStyle="1" w:styleId="CabealhoChar1">
    <w:name w:val="Cabeçalho Char1"/>
    <w:aliases w:val="Cabeçalho1 Char1,hd Char1,he Char1, Char Char Char1,Char Char Char Char2,Char Char Char2,Char Char2,Char Char Char Char Char Char Char Char1,Char Char Char Char Char1, Char Char Char Char Char Char Char1, Char Char Char Char Char Char2"/>
    <w:uiPriority w:val="99"/>
    <w:rsid w:val="00A02EEE"/>
    <w:rPr>
      <w:rFonts w:ascii="Times New Roman" w:eastAsia="Times New Roman" w:hAnsi="Times New Roman" w:cs="Times New Roman"/>
      <w:sz w:val="20"/>
      <w:szCs w:val="20"/>
      <w:lang w:eastAsia="pt-BR"/>
    </w:rPr>
  </w:style>
  <w:style w:type="paragraph" w:styleId="Legenda">
    <w:name w:val="caption"/>
    <w:basedOn w:val="Normal"/>
    <w:next w:val="Normal"/>
    <w:qFormat/>
    <w:rsid w:val="00A02EEE"/>
    <w:pPr>
      <w:widowControl/>
      <w:autoSpaceDE/>
      <w:autoSpaceDN/>
      <w:jc w:val="center"/>
    </w:pPr>
    <w:rPr>
      <w:rFonts w:ascii="Script" w:eastAsia="Times New Roman" w:hAnsi="Script" w:cs="Times New Roman"/>
      <w:b/>
      <w:i/>
      <w:sz w:val="32"/>
      <w:szCs w:val="20"/>
      <w:lang w:val="pt-BR" w:eastAsia="pt-BR"/>
    </w:rPr>
  </w:style>
  <w:style w:type="paragraph" w:styleId="Subttulo">
    <w:name w:val="Subtitle"/>
    <w:basedOn w:val="Normal"/>
    <w:link w:val="SubttuloChar"/>
    <w:qFormat/>
    <w:rsid w:val="00A02EEE"/>
    <w:pPr>
      <w:widowControl/>
      <w:autoSpaceDE/>
      <w:autoSpaceDN/>
      <w:jc w:val="center"/>
    </w:pPr>
    <w:rPr>
      <w:rFonts w:ascii="Arial" w:eastAsia="Times New Roman" w:hAnsi="Arial" w:cs="Arial"/>
      <w:b/>
      <w:bCs/>
      <w:sz w:val="28"/>
      <w:szCs w:val="20"/>
      <w:lang w:val="pt-BR" w:eastAsia="pt-BR"/>
    </w:rPr>
  </w:style>
  <w:style w:type="character" w:customStyle="1" w:styleId="SubttuloChar">
    <w:name w:val="Subtítulo Char"/>
    <w:basedOn w:val="Fontepargpadro"/>
    <w:link w:val="Subttulo"/>
    <w:rsid w:val="00A02EEE"/>
    <w:rPr>
      <w:rFonts w:ascii="Arial" w:eastAsia="Times New Roman" w:hAnsi="Arial" w:cs="Arial"/>
      <w:b/>
      <w:bCs/>
      <w:sz w:val="28"/>
      <w:szCs w:val="20"/>
      <w:lang w:val="pt-BR" w:eastAsia="pt-BR"/>
    </w:rPr>
  </w:style>
  <w:style w:type="paragraph" w:customStyle="1" w:styleId="Ttulo25">
    <w:name w:val="Título 25"/>
    <w:basedOn w:val="Normal"/>
    <w:rsid w:val="00A02EEE"/>
    <w:pPr>
      <w:widowControl/>
      <w:autoSpaceDE/>
      <w:autoSpaceDN/>
      <w:spacing w:before="100" w:beforeAutospacing="1" w:after="100" w:afterAutospacing="1"/>
      <w:outlineLvl w:val="2"/>
    </w:pPr>
    <w:rPr>
      <w:rFonts w:ascii="Times New Roman" w:eastAsia="Times New Roman" w:hAnsi="Times New Roman" w:cs="Times New Roman"/>
      <w:b/>
      <w:bCs/>
      <w:color w:val="6F326A"/>
      <w:sz w:val="34"/>
      <w:szCs w:val="34"/>
      <w:lang w:val="pt-BR" w:eastAsia="pt-BR"/>
    </w:rPr>
  </w:style>
  <w:style w:type="paragraph" w:styleId="Textoembloco">
    <w:name w:val="Block Text"/>
    <w:basedOn w:val="Normal"/>
    <w:rsid w:val="00A02EEE"/>
    <w:pPr>
      <w:widowControl/>
      <w:tabs>
        <w:tab w:val="left" w:pos="567"/>
      </w:tabs>
      <w:autoSpaceDE/>
      <w:autoSpaceDN/>
      <w:ind w:left="284" w:right="51" w:hanging="284"/>
      <w:jc w:val="both"/>
    </w:pPr>
    <w:rPr>
      <w:rFonts w:ascii="Arial" w:eastAsia="Times New Roman" w:hAnsi="Arial" w:cs="Times New Roman"/>
      <w:sz w:val="24"/>
      <w:szCs w:val="24"/>
      <w:lang w:val="pt-BR" w:eastAsia="pt-BR"/>
    </w:rPr>
  </w:style>
  <w:style w:type="paragraph" w:styleId="Listadecontinuao">
    <w:name w:val="List Continue"/>
    <w:basedOn w:val="Normal"/>
    <w:rsid w:val="00A02EEE"/>
    <w:pPr>
      <w:autoSpaceDE/>
      <w:autoSpaceDN/>
      <w:spacing w:after="120"/>
      <w:ind w:left="283"/>
    </w:pPr>
    <w:rPr>
      <w:rFonts w:ascii="Times New Roman" w:eastAsia="Times New Roman" w:hAnsi="Times New Roman" w:cs="Times New Roman"/>
      <w:snapToGrid w:val="0"/>
      <w:sz w:val="20"/>
      <w:szCs w:val="20"/>
      <w:lang w:val="pt-BR" w:eastAsia="pt-BR"/>
    </w:rPr>
  </w:style>
  <w:style w:type="character" w:styleId="Forte">
    <w:name w:val="Strong"/>
    <w:uiPriority w:val="22"/>
    <w:qFormat/>
    <w:rsid w:val="00A02EEE"/>
    <w:rPr>
      <w:b/>
      <w:bCs/>
    </w:rPr>
  </w:style>
  <w:style w:type="paragraph" w:styleId="Textodecomentrio">
    <w:name w:val="annotation text"/>
    <w:basedOn w:val="Normal"/>
    <w:link w:val="TextodecomentrioChar"/>
    <w:unhideWhenUsed/>
    <w:rsid w:val="00A02EEE"/>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rsid w:val="00A02EEE"/>
    <w:rPr>
      <w:rFonts w:ascii="Times New Roman" w:eastAsia="Times New Roman" w:hAnsi="Times New Roman" w:cs="Times New Roman"/>
      <w:sz w:val="20"/>
      <w:szCs w:val="20"/>
      <w:lang w:val="pt-BR" w:eastAsia="pt-BR"/>
    </w:rPr>
  </w:style>
  <w:style w:type="character" w:customStyle="1" w:styleId="AssuntodocomentrioChar">
    <w:name w:val="Assunto do comentário Char"/>
    <w:link w:val="Assuntodocomentrio"/>
    <w:semiHidden/>
    <w:rsid w:val="00A02EEE"/>
    <w:rPr>
      <w:rFonts w:ascii="Times New Roman" w:eastAsia="Times New Roman" w:hAnsi="Times New Roman" w:cs="Times New Roman"/>
      <w:b/>
      <w:bCs/>
    </w:rPr>
  </w:style>
  <w:style w:type="paragraph" w:styleId="Assuntodocomentrio">
    <w:name w:val="annotation subject"/>
    <w:basedOn w:val="Textodecomentrio"/>
    <w:next w:val="Textodecomentrio"/>
    <w:link w:val="AssuntodocomentrioChar"/>
    <w:semiHidden/>
    <w:unhideWhenUsed/>
    <w:rsid w:val="00A02EEE"/>
    <w:rPr>
      <w:b/>
      <w:bCs/>
      <w:sz w:val="22"/>
      <w:szCs w:val="22"/>
      <w:lang w:val="en-US" w:eastAsia="en-US"/>
    </w:rPr>
  </w:style>
  <w:style w:type="character" w:customStyle="1" w:styleId="AssuntodocomentrioChar1">
    <w:name w:val="Assunto do comentário Char1"/>
    <w:basedOn w:val="TextodecomentrioChar"/>
    <w:uiPriority w:val="99"/>
    <w:semiHidden/>
    <w:rsid w:val="00A02EEE"/>
    <w:rPr>
      <w:rFonts w:ascii="Times New Roman" w:eastAsia="Times New Roman" w:hAnsi="Times New Roman" w:cs="Times New Roman"/>
      <w:b/>
      <w:bCs/>
      <w:sz w:val="20"/>
      <w:szCs w:val="20"/>
      <w:lang w:val="pt-BR" w:eastAsia="pt-BR"/>
    </w:rPr>
  </w:style>
  <w:style w:type="paragraph" w:customStyle="1" w:styleId="Corpo">
    <w:name w:val="Corpo"/>
    <w:rsid w:val="00A02EEE"/>
    <w:pPr>
      <w:widowControl/>
      <w:adjustRightInd w:val="0"/>
    </w:pPr>
    <w:rPr>
      <w:rFonts w:ascii="Times New Roman" w:eastAsia="Times New Roman" w:hAnsi="Times New Roman" w:cs="Times New Roman"/>
      <w:color w:val="000000"/>
      <w:sz w:val="20"/>
      <w:szCs w:val="20"/>
      <w:lang w:val="pt-BR" w:eastAsia="pt-BR"/>
    </w:rPr>
  </w:style>
  <w:style w:type="character" w:styleId="HiperlinkVisitado">
    <w:name w:val="FollowedHyperlink"/>
    <w:rsid w:val="00A02EEE"/>
    <w:rPr>
      <w:color w:val="800080"/>
      <w:u w:val="single"/>
    </w:rPr>
  </w:style>
  <w:style w:type="paragraph" w:customStyle="1" w:styleId="Corpodetexto1">
    <w:name w:val="Corpo de texto1"/>
    <w:rsid w:val="00A02EEE"/>
    <w:pPr>
      <w:widowControl/>
      <w:autoSpaceDE/>
      <w:autoSpaceDN/>
    </w:pPr>
    <w:rPr>
      <w:rFonts w:ascii="CG Times" w:eastAsia="Times New Roman" w:hAnsi="CG Times" w:cs="Times New Roman"/>
      <w:color w:val="000000"/>
      <w:sz w:val="24"/>
      <w:szCs w:val="20"/>
      <w:lang w:eastAsia="pt-BR"/>
    </w:rPr>
  </w:style>
  <w:style w:type="paragraph" w:customStyle="1" w:styleId="Estilo1">
    <w:name w:val="Estilo1"/>
    <w:basedOn w:val="Normal"/>
    <w:rsid w:val="00A02EEE"/>
    <w:pPr>
      <w:widowControl/>
      <w:autoSpaceDE/>
      <w:autoSpaceDN/>
      <w:spacing w:after="120" w:line="360" w:lineRule="auto"/>
      <w:ind w:left="567"/>
      <w:jc w:val="both"/>
    </w:pPr>
    <w:rPr>
      <w:rFonts w:ascii="Times New Roman" w:eastAsia="Times New Roman" w:hAnsi="Times New Roman" w:cs="Times New Roman"/>
      <w:sz w:val="20"/>
      <w:szCs w:val="20"/>
      <w:lang w:val="pt-BR" w:eastAsia="pt-BR"/>
    </w:rPr>
  </w:style>
  <w:style w:type="paragraph" w:customStyle="1" w:styleId="A250875">
    <w:name w:val="_A250875"/>
    <w:basedOn w:val="Normal"/>
    <w:rsid w:val="00A02EEE"/>
    <w:pPr>
      <w:widowControl/>
      <w:autoSpaceDE/>
      <w:autoSpaceDN/>
      <w:ind w:left="1008" w:firstLine="3456"/>
      <w:jc w:val="both"/>
    </w:pPr>
    <w:rPr>
      <w:rFonts w:ascii="Tms Rmn" w:eastAsia="Times New Roman" w:hAnsi="Tms Rmn" w:cs="Times New Roman"/>
      <w:sz w:val="24"/>
      <w:szCs w:val="20"/>
      <w:lang w:val="pt-BR" w:eastAsia="pt-BR"/>
    </w:rPr>
  </w:style>
  <w:style w:type="paragraph" w:customStyle="1" w:styleId="A251075">
    <w:name w:val="_A251075"/>
    <w:basedOn w:val="Normal"/>
    <w:rsid w:val="00A02EEE"/>
    <w:pPr>
      <w:widowControl/>
      <w:tabs>
        <w:tab w:val="left" w:pos="3600"/>
      </w:tabs>
      <w:autoSpaceDE/>
      <w:autoSpaceDN/>
      <w:ind w:left="1296" w:firstLine="3456"/>
      <w:jc w:val="both"/>
    </w:pPr>
    <w:rPr>
      <w:rFonts w:ascii="Tms Rmn" w:eastAsia="Times New Roman" w:hAnsi="Tms Rmn" w:cs="Times New Roman"/>
      <w:sz w:val="24"/>
      <w:szCs w:val="20"/>
      <w:lang w:val="pt-BR" w:eastAsia="pt-BR"/>
    </w:rPr>
  </w:style>
  <w:style w:type="paragraph" w:customStyle="1" w:styleId="A251275">
    <w:name w:val="_A251275"/>
    <w:basedOn w:val="Normal"/>
    <w:rsid w:val="00A02EEE"/>
    <w:pPr>
      <w:widowControl/>
      <w:tabs>
        <w:tab w:val="left" w:pos="3600"/>
      </w:tabs>
      <w:autoSpaceDE/>
      <w:autoSpaceDN/>
      <w:ind w:left="1584" w:firstLine="3456"/>
      <w:jc w:val="both"/>
    </w:pPr>
    <w:rPr>
      <w:rFonts w:ascii="Tms Rmn" w:eastAsia="Times New Roman" w:hAnsi="Tms Rmn" w:cs="Times New Roman"/>
      <w:sz w:val="24"/>
      <w:szCs w:val="20"/>
      <w:lang w:val="pt-BR" w:eastAsia="pt-BR"/>
    </w:rPr>
  </w:style>
  <w:style w:type="paragraph" w:styleId="TextosemFormatao">
    <w:name w:val="Plain Text"/>
    <w:basedOn w:val="Normal"/>
    <w:link w:val="TextosemFormataoChar"/>
    <w:rsid w:val="00A02EEE"/>
    <w:pPr>
      <w:widowControl/>
      <w:autoSpaceDE/>
      <w:autoSpaceDN/>
    </w:pPr>
    <w:rPr>
      <w:rFonts w:ascii="Courier New" w:eastAsia="Times New Roman" w:hAnsi="Courier New" w:cs="Times New Roman"/>
      <w:sz w:val="20"/>
      <w:szCs w:val="20"/>
      <w:lang w:val="pt-BR" w:eastAsia="pt-BR"/>
    </w:rPr>
  </w:style>
  <w:style w:type="character" w:customStyle="1" w:styleId="TextosemFormataoChar">
    <w:name w:val="Texto sem Formatação Char"/>
    <w:basedOn w:val="Fontepargpadro"/>
    <w:link w:val="TextosemFormatao"/>
    <w:rsid w:val="00A02EEE"/>
    <w:rPr>
      <w:rFonts w:ascii="Courier New" w:eastAsia="Times New Roman" w:hAnsi="Courier New" w:cs="Times New Roman"/>
      <w:sz w:val="20"/>
      <w:szCs w:val="20"/>
      <w:lang w:val="pt-BR" w:eastAsia="pt-BR"/>
    </w:rPr>
  </w:style>
  <w:style w:type="paragraph" w:customStyle="1" w:styleId="10">
    <w:name w:val="10"/>
    <w:basedOn w:val="Normal"/>
    <w:rsid w:val="00A02EEE"/>
    <w:pPr>
      <w:widowControl/>
      <w:autoSpaceDE/>
      <w:autoSpaceDN/>
      <w:ind w:left="851" w:hanging="567"/>
      <w:jc w:val="both"/>
    </w:pPr>
    <w:rPr>
      <w:rFonts w:ascii="Times New Roman" w:eastAsia="Times New Roman" w:hAnsi="Times New Roman" w:cs="Times New Roman"/>
      <w:sz w:val="24"/>
      <w:szCs w:val="20"/>
      <w:lang w:val="pt-BR" w:eastAsia="pt-BR"/>
    </w:rPr>
  </w:style>
  <w:style w:type="paragraph" w:customStyle="1" w:styleId="ecxmsonormal">
    <w:name w:val="ecxmsonormal"/>
    <w:basedOn w:val="Normal"/>
    <w:rsid w:val="00A02EEE"/>
    <w:pPr>
      <w:widowControl/>
      <w:autoSpaceDE/>
      <w:autoSpaceDN/>
      <w:spacing w:after="324"/>
    </w:pPr>
    <w:rPr>
      <w:rFonts w:ascii="Times New Roman" w:eastAsia="Times New Roman" w:hAnsi="Times New Roman" w:cs="Times New Roman"/>
      <w:sz w:val="24"/>
      <w:szCs w:val="24"/>
      <w:lang w:val="pt-BR" w:eastAsia="pt-BR"/>
    </w:rPr>
  </w:style>
  <w:style w:type="character" w:customStyle="1" w:styleId="ecxgrame">
    <w:name w:val="ecxgrame"/>
    <w:rsid w:val="00A02EEE"/>
  </w:style>
  <w:style w:type="character" w:customStyle="1" w:styleId="ecxspelle">
    <w:name w:val="ecxspelle"/>
    <w:rsid w:val="00A02EEE"/>
  </w:style>
  <w:style w:type="paragraph" w:customStyle="1" w:styleId="DefinitionTerm">
    <w:name w:val="Definition Term"/>
    <w:basedOn w:val="Normal"/>
    <w:next w:val="Normal"/>
    <w:rsid w:val="00A02EEE"/>
    <w:pPr>
      <w:tabs>
        <w:tab w:val="left" w:pos="0"/>
      </w:tabs>
      <w:suppressAutoHyphens/>
      <w:autoSpaceDE/>
      <w:autoSpaceDN/>
      <w:jc w:val="both"/>
    </w:pPr>
    <w:rPr>
      <w:rFonts w:ascii="Microsoft Sans Serif" w:eastAsia="Times New Roman" w:hAnsi="Microsoft Sans Serif" w:cs="Times New Roman"/>
      <w:sz w:val="20"/>
      <w:szCs w:val="20"/>
      <w:lang w:val="pt-BR" w:eastAsia="ar-SA"/>
    </w:rPr>
  </w:style>
  <w:style w:type="paragraph" w:customStyle="1" w:styleId="Normal1">
    <w:name w:val="Normal1"/>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Corpodetexto21">
    <w:name w:val="Corpo de texto 21"/>
    <w:basedOn w:val="Normal"/>
    <w:rsid w:val="00A02EEE"/>
    <w:pPr>
      <w:widowControl/>
      <w:autoSpaceDE/>
      <w:autoSpaceDN/>
      <w:spacing w:line="360" w:lineRule="auto"/>
      <w:ind w:firstLine="2268"/>
      <w:jc w:val="both"/>
    </w:pPr>
    <w:rPr>
      <w:rFonts w:ascii="Times New Roman" w:eastAsia="Times New Roman" w:hAnsi="Times New Roman" w:cs="Times New Roman"/>
      <w:sz w:val="24"/>
      <w:szCs w:val="20"/>
      <w:lang w:val="pt-BR" w:eastAsia="pt-BR"/>
    </w:rPr>
  </w:style>
  <w:style w:type="paragraph" w:customStyle="1" w:styleId="Textopadro">
    <w:name w:val="Texto padrão"/>
    <w:basedOn w:val="Normal"/>
    <w:rsid w:val="00A02EEE"/>
    <w:pPr>
      <w:widowControl/>
      <w:suppressAutoHyphens/>
      <w:autoSpaceDE/>
      <w:autoSpaceDN/>
    </w:pPr>
    <w:rPr>
      <w:rFonts w:ascii="Times New Roman" w:eastAsia="Times New Roman" w:hAnsi="Times New Roman" w:cs="Times New Roman"/>
      <w:sz w:val="24"/>
      <w:szCs w:val="20"/>
      <w:lang w:val="en-US" w:eastAsia="ar-SA"/>
    </w:rPr>
  </w:style>
  <w:style w:type="paragraph" w:customStyle="1" w:styleId="Edital">
    <w:name w:val="Edital"/>
    <w:basedOn w:val="Normal"/>
    <w:rsid w:val="00A02EEE"/>
    <w:pPr>
      <w:widowControl/>
      <w:suppressAutoHyphens/>
      <w:autoSpaceDE/>
      <w:autoSpaceDN/>
      <w:spacing w:before="56" w:after="113"/>
      <w:jc w:val="both"/>
    </w:pPr>
    <w:rPr>
      <w:rFonts w:ascii="Century Gothic" w:eastAsia="Lucida Sans Unicode" w:hAnsi="Century Gothic" w:cs="Arial"/>
      <w:bCs/>
      <w:sz w:val="24"/>
      <w:szCs w:val="20"/>
      <w:lang w:val="pt-BR" w:eastAsia="ar-SA"/>
    </w:rPr>
  </w:style>
  <w:style w:type="paragraph" w:customStyle="1" w:styleId="TextosemFormatao2">
    <w:name w:val="Texto sem Formatação2"/>
    <w:basedOn w:val="Normal"/>
    <w:rsid w:val="00A02EEE"/>
    <w:pPr>
      <w:suppressAutoHyphens/>
      <w:autoSpaceDE/>
      <w:autoSpaceDN/>
    </w:pPr>
    <w:rPr>
      <w:rFonts w:ascii="Courier New" w:eastAsia="Lucida Sans Unicode" w:hAnsi="Courier New" w:cs="Courier New"/>
      <w:kern w:val="1"/>
      <w:sz w:val="24"/>
      <w:szCs w:val="24"/>
      <w:lang w:val="pt-BR" w:eastAsia="ar-SA"/>
    </w:rPr>
  </w:style>
  <w:style w:type="character" w:customStyle="1" w:styleId="WW8Num1z0">
    <w:name w:val="WW8Num1z0"/>
    <w:rsid w:val="00A02EEE"/>
  </w:style>
  <w:style w:type="character" w:customStyle="1" w:styleId="WW8Num1z1">
    <w:name w:val="WW8Num1z1"/>
    <w:rsid w:val="00A02EEE"/>
  </w:style>
  <w:style w:type="character" w:customStyle="1" w:styleId="WW8Num1z2">
    <w:name w:val="WW8Num1z2"/>
    <w:rsid w:val="00A02EEE"/>
  </w:style>
  <w:style w:type="character" w:customStyle="1" w:styleId="WW8Num1z3">
    <w:name w:val="WW8Num1z3"/>
    <w:rsid w:val="00A02EEE"/>
  </w:style>
  <w:style w:type="character" w:customStyle="1" w:styleId="WW8Num1z4">
    <w:name w:val="WW8Num1z4"/>
    <w:rsid w:val="00A02EEE"/>
  </w:style>
  <w:style w:type="character" w:customStyle="1" w:styleId="WW8Num1z5">
    <w:name w:val="WW8Num1z5"/>
    <w:rsid w:val="00A02EEE"/>
  </w:style>
  <w:style w:type="character" w:customStyle="1" w:styleId="WW8Num1z6">
    <w:name w:val="WW8Num1z6"/>
    <w:rsid w:val="00A02EEE"/>
  </w:style>
  <w:style w:type="character" w:customStyle="1" w:styleId="WW8Num1z7">
    <w:name w:val="WW8Num1z7"/>
    <w:rsid w:val="00A02EEE"/>
  </w:style>
  <w:style w:type="character" w:customStyle="1" w:styleId="WW8Num1z8">
    <w:name w:val="WW8Num1z8"/>
    <w:rsid w:val="00A02EEE"/>
  </w:style>
  <w:style w:type="character" w:customStyle="1" w:styleId="WW8Num2z0">
    <w:name w:val="WW8Num2z0"/>
    <w:rsid w:val="00A02EEE"/>
    <w:rPr>
      <w:rFonts w:cs="Century Gothic"/>
      <w:b/>
      <w:bCs/>
    </w:rPr>
  </w:style>
  <w:style w:type="character" w:customStyle="1" w:styleId="WW8Num2z1">
    <w:name w:val="WW8Num2z1"/>
    <w:rsid w:val="00A02EEE"/>
  </w:style>
  <w:style w:type="character" w:customStyle="1" w:styleId="WW8Num2z2">
    <w:name w:val="WW8Num2z2"/>
    <w:rsid w:val="00A02EEE"/>
  </w:style>
  <w:style w:type="character" w:customStyle="1" w:styleId="WW8Num2z3">
    <w:name w:val="WW8Num2z3"/>
    <w:rsid w:val="00A02EEE"/>
  </w:style>
  <w:style w:type="character" w:customStyle="1" w:styleId="WW8Num2z4">
    <w:name w:val="WW8Num2z4"/>
    <w:rsid w:val="00A02EEE"/>
  </w:style>
  <w:style w:type="character" w:customStyle="1" w:styleId="WW8Num2z5">
    <w:name w:val="WW8Num2z5"/>
    <w:rsid w:val="00A02EEE"/>
  </w:style>
  <w:style w:type="character" w:customStyle="1" w:styleId="WW8Num2z6">
    <w:name w:val="WW8Num2z6"/>
    <w:rsid w:val="00A02EEE"/>
  </w:style>
  <w:style w:type="character" w:customStyle="1" w:styleId="WW8Num2z7">
    <w:name w:val="WW8Num2z7"/>
    <w:rsid w:val="00A02EEE"/>
  </w:style>
  <w:style w:type="character" w:customStyle="1" w:styleId="WW8Num2z8">
    <w:name w:val="WW8Num2z8"/>
    <w:rsid w:val="00A02EEE"/>
  </w:style>
  <w:style w:type="character" w:customStyle="1" w:styleId="WW8Num3z0">
    <w:name w:val="WW8Num3z0"/>
    <w:rsid w:val="00A02EEE"/>
    <w:rPr>
      <w:rFonts w:ascii="Century Gothic" w:hAnsi="Century Gothic" w:cs="Century Gothic"/>
      <w:b/>
      <w:bCs/>
      <w:color w:val="000000"/>
      <w:sz w:val="20"/>
      <w:szCs w:val="20"/>
    </w:rPr>
  </w:style>
  <w:style w:type="character" w:customStyle="1" w:styleId="WW8Num3z1">
    <w:name w:val="WW8Num3z1"/>
    <w:rsid w:val="00A02EEE"/>
  </w:style>
  <w:style w:type="character" w:customStyle="1" w:styleId="WW8Num3z2">
    <w:name w:val="WW8Num3z2"/>
    <w:rsid w:val="00A02EEE"/>
  </w:style>
  <w:style w:type="character" w:customStyle="1" w:styleId="WW8Num3z3">
    <w:name w:val="WW8Num3z3"/>
    <w:rsid w:val="00A02EEE"/>
  </w:style>
  <w:style w:type="character" w:customStyle="1" w:styleId="WW8Num3z4">
    <w:name w:val="WW8Num3z4"/>
    <w:rsid w:val="00A02EEE"/>
  </w:style>
  <w:style w:type="character" w:customStyle="1" w:styleId="WW8Num3z5">
    <w:name w:val="WW8Num3z5"/>
    <w:rsid w:val="00A02EEE"/>
  </w:style>
  <w:style w:type="character" w:customStyle="1" w:styleId="WW8Num3z6">
    <w:name w:val="WW8Num3z6"/>
    <w:rsid w:val="00A02EEE"/>
  </w:style>
  <w:style w:type="character" w:customStyle="1" w:styleId="WW8Num3z7">
    <w:name w:val="WW8Num3z7"/>
    <w:rsid w:val="00A02EEE"/>
  </w:style>
  <w:style w:type="character" w:customStyle="1" w:styleId="WW8Num3z8">
    <w:name w:val="WW8Num3z8"/>
    <w:rsid w:val="00A02EEE"/>
  </w:style>
  <w:style w:type="character" w:customStyle="1" w:styleId="WW8Num4z0">
    <w:name w:val="WW8Num4z0"/>
    <w:rsid w:val="00A02EEE"/>
  </w:style>
  <w:style w:type="character" w:customStyle="1" w:styleId="WW8Num4z1">
    <w:name w:val="WW8Num4z1"/>
    <w:rsid w:val="00A02EEE"/>
    <w:rPr>
      <w:rFonts w:ascii="Century Gothic" w:hAnsi="Century Gothic" w:cs="Century Gothic"/>
      <w:b/>
      <w:bCs/>
      <w:color w:val="000000"/>
      <w:sz w:val="20"/>
      <w:szCs w:val="20"/>
    </w:rPr>
  </w:style>
  <w:style w:type="character" w:customStyle="1" w:styleId="WW8Num4z4">
    <w:name w:val="WW8Num4z4"/>
    <w:rsid w:val="00A02EEE"/>
  </w:style>
  <w:style w:type="character" w:customStyle="1" w:styleId="WW8Num4z5">
    <w:name w:val="WW8Num4z5"/>
    <w:rsid w:val="00A02EEE"/>
  </w:style>
  <w:style w:type="character" w:customStyle="1" w:styleId="WW8Num4z6">
    <w:name w:val="WW8Num4z6"/>
    <w:rsid w:val="00A02EEE"/>
  </w:style>
  <w:style w:type="character" w:customStyle="1" w:styleId="WW8Num4z7">
    <w:name w:val="WW8Num4z7"/>
    <w:rsid w:val="00A02EEE"/>
  </w:style>
  <w:style w:type="character" w:customStyle="1" w:styleId="WW8Num4z8">
    <w:name w:val="WW8Num4z8"/>
    <w:rsid w:val="00A02EEE"/>
  </w:style>
  <w:style w:type="character" w:customStyle="1" w:styleId="WW8Num5z0">
    <w:name w:val="WW8Num5z0"/>
    <w:rsid w:val="00A02EEE"/>
    <w:rPr>
      <w:rFonts w:ascii="Century Gothic" w:hAnsi="Century Gothic" w:cs="Century Gothic"/>
      <w:b/>
      <w:bCs/>
      <w:sz w:val="20"/>
      <w:szCs w:val="20"/>
    </w:rPr>
  </w:style>
  <w:style w:type="character" w:customStyle="1" w:styleId="WW8Num5z2">
    <w:name w:val="WW8Num5z2"/>
    <w:rsid w:val="00A02EEE"/>
  </w:style>
  <w:style w:type="character" w:customStyle="1" w:styleId="WW8Num5z3">
    <w:name w:val="WW8Num5z3"/>
    <w:rsid w:val="00A02EEE"/>
  </w:style>
  <w:style w:type="character" w:customStyle="1" w:styleId="WW8Num5z4">
    <w:name w:val="WW8Num5z4"/>
    <w:rsid w:val="00A02EEE"/>
  </w:style>
  <w:style w:type="character" w:customStyle="1" w:styleId="WW8Num5z5">
    <w:name w:val="WW8Num5z5"/>
    <w:rsid w:val="00A02EEE"/>
  </w:style>
  <w:style w:type="character" w:customStyle="1" w:styleId="WW8Num5z6">
    <w:name w:val="WW8Num5z6"/>
    <w:rsid w:val="00A02EEE"/>
  </w:style>
  <w:style w:type="character" w:customStyle="1" w:styleId="WW8Num5z7">
    <w:name w:val="WW8Num5z7"/>
    <w:rsid w:val="00A02EEE"/>
  </w:style>
  <w:style w:type="character" w:customStyle="1" w:styleId="WW8Num5z8">
    <w:name w:val="WW8Num5z8"/>
    <w:rsid w:val="00A02EEE"/>
  </w:style>
  <w:style w:type="character" w:customStyle="1" w:styleId="WW8Num6z0">
    <w:name w:val="WW8Num6z0"/>
    <w:rsid w:val="00A02EEE"/>
    <w:rPr>
      <w:b/>
      <w:bCs/>
    </w:rPr>
  </w:style>
  <w:style w:type="character" w:customStyle="1" w:styleId="WW8Num6z1">
    <w:name w:val="WW8Num6z1"/>
    <w:rsid w:val="00A02EEE"/>
  </w:style>
  <w:style w:type="character" w:customStyle="1" w:styleId="WW8Num6z2">
    <w:name w:val="WW8Num6z2"/>
    <w:rsid w:val="00A02EEE"/>
  </w:style>
  <w:style w:type="character" w:customStyle="1" w:styleId="WW8Num6z3">
    <w:name w:val="WW8Num6z3"/>
    <w:rsid w:val="00A02EEE"/>
  </w:style>
  <w:style w:type="character" w:customStyle="1" w:styleId="WW8Num6z4">
    <w:name w:val="WW8Num6z4"/>
    <w:rsid w:val="00A02EEE"/>
  </w:style>
  <w:style w:type="character" w:customStyle="1" w:styleId="WW8Num6z5">
    <w:name w:val="WW8Num6z5"/>
    <w:rsid w:val="00A02EEE"/>
  </w:style>
  <w:style w:type="character" w:customStyle="1" w:styleId="WW8Num6z6">
    <w:name w:val="WW8Num6z6"/>
    <w:rsid w:val="00A02EEE"/>
  </w:style>
  <w:style w:type="character" w:customStyle="1" w:styleId="WW8Num6z7">
    <w:name w:val="WW8Num6z7"/>
    <w:rsid w:val="00A02EEE"/>
  </w:style>
  <w:style w:type="character" w:customStyle="1" w:styleId="WW8Num6z8">
    <w:name w:val="WW8Num6z8"/>
    <w:rsid w:val="00A02EEE"/>
  </w:style>
  <w:style w:type="character" w:customStyle="1" w:styleId="WW8Num7z0">
    <w:name w:val="WW8Num7z0"/>
    <w:rsid w:val="00A02EEE"/>
  </w:style>
  <w:style w:type="character" w:customStyle="1" w:styleId="WW8Num7z1">
    <w:name w:val="WW8Num7z1"/>
    <w:rsid w:val="00A02EEE"/>
  </w:style>
  <w:style w:type="character" w:customStyle="1" w:styleId="WW8Num7z2">
    <w:name w:val="WW8Num7z2"/>
    <w:rsid w:val="00A02EEE"/>
  </w:style>
  <w:style w:type="character" w:customStyle="1" w:styleId="WW8Num7z3">
    <w:name w:val="WW8Num7z3"/>
    <w:rsid w:val="00A02EEE"/>
  </w:style>
  <w:style w:type="character" w:customStyle="1" w:styleId="WW8Num7z4">
    <w:name w:val="WW8Num7z4"/>
    <w:rsid w:val="00A02EEE"/>
  </w:style>
  <w:style w:type="character" w:customStyle="1" w:styleId="WW8Num7z5">
    <w:name w:val="WW8Num7z5"/>
    <w:rsid w:val="00A02EEE"/>
  </w:style>
  <w:style w:type="character" w:customStyle="1" w:styleId="WW8Num7z6">
    <w:name w:val="WW8Num7z6"/>
    <w:rsid w:val="00A02EEE"/>
  </w:style>
  <w:style w:type="character" w:customStyle="1" w:styleId="WW8Num7z7">
    <w:name w:val="WW8Num7z7"/>
    <w:rsid w:val="00A02EEE"/>
  </w:style>
  <w:style w:type="character" w:customStyle="1" w:styleId="WW8Num7z8">
    <w:name w:val="WW8Num7z8"/>
    <w:rsid w:val="00A02EEE"/>
  </w:style>
  <w:style w:type="character" w:customStyle="1" w:styleId="WW8Num8z0">
    <w:name w:val="WW8Num8z0"/>
    <w:rsid w:val="00A02EEE"/>
  </w:style>
  <w:style w:type="character" w:customStyle="1" w:styleId="WW8Num8z1">
    <w:name w:val="WW8Num8z1"/>
    <w:rsid w:val="00A02EEE"/>
  </w:style>
  <w:style w:type="character" w:customStyle="1" w:styleId="WW8Num8z2">
    <w:name w:val="WW8Num8z2"/>
    <w:rsid w:val="00A02EEE"/>
  </w:style>
  <w:style w:type="character" w:customStyle="1" w:styleId="WW8Num8z3">
    <w:name w:val="WW8Num8z3"/>
    <w:rsid w:val="00A02EEE"/>
  </w:style>
  <w:style w:type="character" w:customStyle="1" w:styleId="WW8Num8z4">
    <w:name w:val="WW8Num8z4"/>
    <w:rsid w:val="00A02EEE"/>
  </w:style>
  <w:style w:type="character" w:customStyle="1" w:styleId="WW8Num8z5">
    <w:name w:val="WW8Num8z5"/>
    <w:rsid w:val="00A02EEE"/>
  </w:style>
  <w:style w:type="character" w:customStyle="1" w:styleId="WW8Num8z6">
    <w:name w:val="WW8Num8z6"/>
    <w:rsid w:val="00A02EEE"/>
  </w:style>
  <w:style w:type="character" w:customStyle="1" w:styleId="WW8Num8z7">
    <w:name w:val="WW8Num8z7"/>
    <w:rsid w:val="00A02EEE"/>
  </w:style>
  <w:style w:type="character" w:customStyle="1" w:styleId="WW8Num8z8">
    <w:name w:val="WW8Num8z8"/>
    <w:rsid w:val="00A02EEE"/>
  </w:style>
  <w:style w:type="character" w:customStyle="1" w:styleId="WW8Num9z0">
    <w:name w:val="WW8Num9z0"/>
    <w:rsid w:val="00A02EEE"/>
    <w:rPr>
      <w:b/>
    </w:rPr>
  </w:style>
  <w:style w:type="character" w:customStyle="1" w:styleId="WW8Num9z2">
    <w:name w:val="WW8Num9z2"/>
    <w:rsid w:val="00A02EEE"/>
  </w:style>
  <w:style w:type="character" w:customStyle="1" w:styleId="WW8Num9z3">
    <w:name w:val="WW8Num9z3"/>
    <w:rsid w:val="00A02EEE"/>
  </w:style>
  <w:style w:type="character" w:customStyle="1" w:styleId="WW8Num9z4">
    <w:name w:val="WW8Num9z4"/>
    <w:rsid w:val="00A02EEE"/>
  </w:style>
  <w:style w:type="character" w:customStyle="1" w:styleId="WW8Num9z5">
    <w:name w:val="WW8Num9z5"/>
    <w:rsid w:val="00A02EEE"/>
  </w:style>
  <w:style w:type="character" w:customStyle="1" w:styleId="WW8Num9z6">
    <w:name w:val="WW8Num9z6"/>
    <w:rsid w:val="00A02EEE"/>
  </w:style>
  <w:style w:type="character" w:customStyle="1" w:styleId="WW8Num9z7">
    <w:name w:val="WW8Num9z7"/>
    <w:rsid w:val="00A02EEE"/>
  </w:style>
  <w:style w:type="character" w:customStyle="1" w:styleId="WW8Num9z8">
    <w:name w:val="WW8Num9z8"/>
    <w:rsid w:val="00A02EEE"/>
  </w:style>
  <w:style w:type="character" w:customStyle="1" w:styleId="WW8Num10z0">
    <w:name w:val="WW8Num10z0"/>
    <w:rsid w:val="00A02EEE"/>
    <w:rPr>
      <w:rFonts w:ascii="Century Gothic" w:hAnsi="Century Gothic" w:cs="Century Gothic"/>
      <w:b/>
      <w:sz w:val="20"/>
      <w:szCs w:val="20"/>
    </w:rPr>
  </w:style>
  <w:style w:type="character" w:customStyle="1" w:styleId="WW8Num10z1">
    <w:name w:val="WW8Num10z1"/>
    <w:rsid w:val="00A02EEE"/>
  </w:style>
  <w:style w:type="character" w:customStyle="1" w:styleId="WW8Num10z2">
    <w:name w:val="WW8Num10z2"/>
    <w:rsid w:val="00A02EEE"/>
  </w:style>
  <w:style w:type="character" w:customStyle="1" w:styleId="WW8Num10z3">
    <w:name w:val="WW8Num10z3"/>
    <w:rsid w:val="00A02EEE"/>
  </w:style>
  <w:style w:type="character" w:customStyle="1" w:styleId="WW8Num10z4">
    <w:name w:val="WW8Num10z4"/>
    <w:rsid w:val="00A02EEE"/>
  </w:style>
  <w:style w:type="character" w:customStyle="1" w:styleId="WW8Num10z5">
    <w:name w:val="WW8Num10z5"/>
    <w:rsid w:val="00A02EEE"/>
  </w:style>
  <w:style w:type="character" w:customStyle="1" w:styleId="WW8Num10z6">
    <w:name w:val="WW8Num10z6"/>
    <w:rsid w:val="00A02EEE"/>
  </w:style>
  <w:style w:type="character" w:customStyle="1" w:styleId="WW8Num10z7">
    <w:name w:val="WW8Num10z7"/>
    <w:rsid w:val="00A02EEE"/>
  </w:style>
  <w:style w:type="character" w:customStyle="1" w:styleId="WW8Num10z8">
    <w:name w:val="WW8Num10z8"/>
    <w:rsid w:val="00A02EEE"/>
  </w:style>
  <w:style w:type="character" w:customStyle="1" w:styleId="WW8Num11z0">
    <w:name w:val="WW8Num11z0"/>
    <w:rsid w:val="00A02EEE"/>
    <w:rPr>
      <w:rFonts w:ascii="Symbol" w:hAnsi="Symbol" w:cs="Symbol"/>
      <w:b/>
      <w:bCs/>
    </w:rPr>
  </w:style>
  <w:style w:type="character" w:customStyle="1" w:styleId="WW8Num11z1">
    <w:name w:val="WW8Num11z1"/>
    <w:rsid w:val="00A02EEE"/>
    <w:rPr>
      <w:rFonts w:ascii="Courier New" w:hAnsi="Courier New" w:cs="Courier New"/>
    </w:rPr>
  </w:style>
  <w:style w:type="character" w:customStyle="1" w:styleId="WW8Num11z2">
    <w:name w:val="WW8Num11z2"/>
    <w:rsid w:val="00A02EEE"/>
    <w:rPr>
      <w:rFonts w:ascii="Wingdings" w:hAnsi="Wingdings" w:cs="Wingdings"/>
    </w:rPr>
  </w:style>
  <w:style w:type="character" w:customStyle="1" w:styleId="WW8Num11z3">
    <w:name w:val="WW8Num11z3"/>
    <w:rsid w:val="00A02EEE"/>
  </w:style>
  <w:style w:type="character" w:customStyle="1" w:styleId="WW8Num11z4">
    <w:name w:val="WW8Num11z4"/>
    <w:rsid w:val="00A02EEE"/>
  </w:style>
  <w:style w:type="character" w:customStyle="1" w:styleId="WW8Num11z5">
    <w:name w:val="WW8Num11z5"/>
    <w:rsid w:val="00A02EEE"/>
  </w:style>
  <w:style w:type="character" w:customStyle="1" w:styleId="WW8Num11z6">
    <w:name w:val="WW8Num11z6"/>
    <w:rsid w:val="00A02EEE"/>
  </w:style>
  <w:style w:type="character" w:customStyle="1" w:styleId="WW8Num11z7">
    <w:name w:val="WW8Num11z7"/>
    <w:rsid w:val="00A02EEE"/>
  </w:style>
  <w:style w:type="character" w:customStyle="1" w:styleId="WW8Num11z8">
    <w:name w:val="WW8Num11z8"/>
    <w:rsid w:val="00A02EEE"/>
  </w:style>
  <w:style w:type="character" w:customStyle="1" w:styleId="WW8Num12z0">
    <w:name w:val="WW8Num12z0"/>
    <w:rsid w:val="00A02EEE"/>
    <w:rPr>
      <w:b/>
      <w:bCs/>
    </w:rPr>
  </w:style>
  <w:style w:type="character" w:customStyle="1" w:styleId="WW8Num12z1">
    <w:name w:val="WW8Num12z1"/>
    <w:rsid w:val="00A02EEE"/>
  </w:style>
  <w:style w:type="character" w:customStyle="1" w:styleId="WW8Num12z2">
    <w:name w:val="WW8Num12z2"/>
    <w:rsid w:val="00A02EEE"/>
  </w:style>
  <w:style w:type="character" w:customStyle="1" w:styleId="WW8Num12z3">
    <w:name w:val="WW8Num12z3"/>
    <w:rsid w:val="00A02EEE"/>
  </w:style>
  <w:style w:type="character" w:customStyle="1" w:styleId="WW8Num12z4">
    <w:name w:val="WW8Num12z4"/>
    <w:rsid w:val="00A02EEE"/>
  </w:style>
  <w:style w:type="character" w:customStyle="1" w:styleId="WW8Num12z5">
    <w:name w:val="WW8Num12z5"/>
    <w:rsid w:val="00A02EEE"/>
  </w:style>
  <w:style w:type="character" w:customStyle="1" w:styleId="WW8Num12z6">
    <w:name w:val="WW8Num12z6"/>
    <w:rsid w:val="00A02EEE"/>
  </w:style>
  <w:style w:type="character" w:customStyle="1" w:styleId="WW8Num12z7">
    <w:name w:val="WW8Num12z7"/>
    <w:rsid w:val="00A02EEE"/>
  </w:style>
  <w:style w:type="character" w:customStyle="1" w:styleId="WW8Num12z8">
    <w:name w:val="WW8Num12z8"/>
    <w:rsid w:val="00A02EEE"/>
  </w:style>
  <w:style w:type="character" w:customStyle="1" w:styleId="WW8Num13z0">
    <w:name w:val="WW8Num13z0"/>
    <w:rsid w:val="00A02EEE"/>
  </w:style>
  <w:style w:type="character" w:customStyle="1" w:styleId="WW8Num13z1">
    <w:name w:val="WW8Num13z1"/>
    <w:rsid w:val="00A02EEE"/>
  </w:style>
  <w:style w:type="character" w:customStyle="1" w:styleId="WW8Num13z2">
    <w:name w:val="WW8Num13z2"/>
    <w:rsid w:val="00A02EEE"/>
  </w:style>
  <w:style w:type="character" w:customStyle="1" w:styleId="WW8Num13z3">
    <w:name w:val="WW8Num13z3"/>
    <w:rsid w:val="00A02EEE"/>
    <w:rPr>
      <w:b/>
      <w:smallCaps/>
      <w:color w:val="000000"/>
    </w:rPr>
  </w:style>
  <w:style w:type="character" w:customStyle="1" w:styleId="WW8Num13z4">
    <w:name w:val="WW8Num13z4"/>
    <w:rsid w:val="00A02EEE"/>
  </w:style>
  <w:style w:type="character" w:customStyle="1" w:styleId="WW8Num13z5">
    <w:name w:val="WW8Num13z5"/>
    <w:rsid w:val="00A02EEE"/>
  </w:style>
  <w:style w:type="character" w:customStyle="1" w:styleId="WW8Num13z6">
    <w:name w:val="WW8Num13z6"/>
    <w:rsid w:val="00A02EEE"/>
  </w:style>
  <w:style w:type="character" w:customStyle="1" w:styleId="WW8Num13z7">
    <w:name w:val="WW8Num13z7"/>
    <w:rsid w:val="00A02EEE"/>
  </w:style>
  <w:style w:type="character" w:customStyle="1" w:styleId="WW8Num13z8">
    <w:name w:val="WW8Num13z8"/>
    <w:rsid w:val="00A02EEE"/>
  </w:style>
  <w:style w:type="character" w:customStyle="1" w:styleId="WW8Num14z0">
    <w:name w:val="WW8Num14z0"/>
    <w:rsid w:val="00A02EEE"/>
  </w:style>
  <w:style w:type="character" w:customStyle="1" w:styleId="WW8Num14z1">
    <w:name w:val="WW8Num14z1"/>
    <w:rsid w:val="00A02EEE"/>
    <w:rPr>
      <w:rFonts w:ascii="Century Gothic" w:hAnsi="Century Gothic" w:cs="Century Gothic"/>
      <w:b/>
      <w:bCs/>
      <w:sz w:val="20"/>
      <w:szCs w:val="20"/>
    </w:rPr>
  </w:style>
  <w:style w:type="character" w:customStyle="1" w:styleId="WW8Num14z4">
    <w:name w:val="WW8Num14z4"/>
    <w:rsid w:val="00A02EEE"/>
  </w:style>
  <w:style w:type="character" w:customStyle="1" w:styleId="WW8Num14z5">
    <w:name w:val="WW8Num14z5"/>
    <w:rsid w:val="00A02EEE"/>
  </w:style>
  <w:style w:type="character" w:customStyle="1" w:styleId="WW8Num14z6">
    <w:name w:val="WW8Num14z6"/>
    <w:rsid w:val="00A02EEE"/>
  </w:style>
  <w:style w:type="character" w:customStyle="1" w:styleId="WW8Num14z7">
    <w:name w:val="WW8Num14z7"/>
    <w:rsid w:val="00A02EEE"/>
  </w:style>
  <w:style w:type="character" w:customStyle="1" w:styleId="WW8Num14z8">
    <w:name w:val="WW8Num14z8"/>
    <w:rsid w:val="00A02EEE"/>
  </w:style>
  <w:style w:type="character" w:customStyle="1" w:styleId="WW8Num15z0">
    <w:name w:val="WW8Num15z0"/>
    <w:rsid w:val="00A02EEE"/>
  </w:style>
  <w:style w:type="character" w:customStyle="1" w:styleId="WW8Num15z1">
    <w:name w:val="WW8Num15z1"/>
    <w:rsid w:val="00A02EEE"/>
  </w:style>
  <w:style w:type="character" w:customStyle="1" w:styleId="WW8Num15z2">
    <w:name w:val="WW8Num15z2"/>
    <w:rsid w:val="00A02EEE"/>
  </w:style>
  <w:style w:type="character" w:customStyle="1" w:styleId="WW8Num15z3">
    <w:name w:val="WW8Num15z3"/>
    <w:rsid w:val="00A02EEE"/>
  </w:style>
  <w:style w:type="character" w:customStyle="1" w:styleId="WW8Num15z4">
    <w:name w:val="WW8Num15z4"/>
    <w:rsid w:val="00A02EEE"/>
  </w:style>
  <w:style w:type="character" w:customStyle="1" w:styleId="WW8Num15z5">
    <w:name w:val="WW8Num15z5"/>
    <w:rsid w:val="00A02EEE"/>
  </w:style>
  <w:style w:type="character" w:customStyle="1" w:styleId="WW8Num15z6">
    <w:name w:val="WW8Num15z6"/>
    <w:rsid w:val="00A02EEE"/>
  </w:style>
  <w:style w:type="character" w:customStyle="1" w:styleId="WW8Num15z7">
    <w:name w:val="WW8Num15z7"/>
    <w:rsid w:val="00A02EEE"/>
  </w:style>
  <w:style w:type="character" w:customStyle="1" w:styleId="WW8Num15z8">
    <w:name w:val="WW8Num15z8"/>
    <w:rsid w:val="00A02EEE"/>
  </w:style>
  <w:style w:type="character" w:customStyle="1" w:styleId="WW8Num16z0">
    <w:name w:val="WW8Num16z0"/>
    <w:rsid w:val="00A02EEE"/>
  </w:style>
  <w:style w:type="character" w:customStyle="1" w:styleId="WW8Num16z1">
    <w:name w:val="WW8Num16z1"/>
    <w:rsid w:val="00A02EEE"/>
  </w:style>
  <w:style w:type="character" w:customStyle="1" w:styleId="WW8Num16z2">
    <w:name w:val="WW8Num16z2"/>
    <w:rsid w:val="00A02EEE"/>
  </w:style>
  <w:style w:type="character" w:customStyle="1" w:styleId="WW8Num16z3">
    <w:name w:val="WW8Num16z3"/>
    <w:rsid w:val="00A02EEE"/>
  </w:style>
  <w:style w:type="character" w:customStyle="1" w:styleId="WW8Num16z4">
    <w:name w:val="WW8Num16z4"/>
    <w:rsid w:val="00A02EEE"/>
  </w:style>
  <w:style w:type="character" w:customStyle="1" w:styleId="WW8Num16z5">
    <w:name w:val="WW8Num16z5"/>
    <w:rsid w:val="00A02EEE"/>
  </w:style>
  <w:style w:type="character" w:customStyle="1" w:styleId="WW8Num16z6">
    <w:name w:val="WW8Num16z6"/>
    <w:rsid w:val="00A02EEE"/>
  </w:style>
  <w:style w:type="character" w:customStyle="1" w:styleId="WW8Num16z7">
    <w:name w:val="WW8Num16z7"/>
    <w:rsid w:val="00A02EEE"/>
  </w:style>
  <w:style w:type="character" w:customStyle="1" w:styleId="WW8Num16z8">
    <w:name w:val="WW8Num16z8"/>
    <w:rsid w:val="00A02EEE"/>
  </w:style>
  <w:style w:type="character" w:customStyle="1" w:styleId="WW8Num17z0">
    <w:name w:val="WW8Num17z0"/>
    <w:rsid w:val="00A02EEE"/>
  </w:style>
  <w:style w:type="character" w:customStyle="1" w:styleId="WW8Num17z1">
    <w:name w:val="WW8Num17z1"/>
    <w:rsid w:val="00A02EEE"/>
    <w:rPr>
      <w:rFonts w:cs="Century Gothic"/>
      <w:b/>
      <w:bCs/>
    </w:rPr>
  </w:style>
  <w:style w:type="character" w:customStyle="1" w:styleId="WW8Num17z2">
    <w:name w:val="WW8Num17z2"/>
    <w:rsid w:val="00A02EEE"/>
  </w:style>
  <w:style w:type="character" w:customStyle="1" w:styleId="WW8Num17z3">
    <w:name w:val="WW8Num17z3"/>
    <w:rsid w:val="00A02EEE"/>
  </w:style>
  <w:style w:type="character" w:customStyle="1" w:styleId="WW8Num17z4">
    <w:name w:val="WW8Num17z4"/>
    <w:rsid w:val="00A02EEE"/>
  </w:style>
  <w:style w:type="character" w:customStyle="1" w:styleId="WW8Num17z5">
    <w:name w:val="WW8Num17z5"/>
    <w:rsid w:val="00A02EEE"/>
  </w:style>
  <w:style w:type="character" w:customStyle="1" w:styleId="WW8Num17z6">
    <w:name w:val="WW8Num17z6"/>
    <w:rsid w:val="00A02EEE"/>
  </w:style>
  <w:style w:type="character" w:customStyle="1" w:styleId="WW8Num17z7">
    <w:name w:val="WW8Num17z7"/>
    <w:rsid w:val="00A02EEE"/>
  </w:style>
  <w:style w:type="character" w:customStyle="1" w:styleId="WW8Num17z8">
    <w:name w:val="WW8Num17z8"/>
    <w:rsid w:val="00A02EEE"/>
  </w:style>
  <w:style w:type="character" w:customStyle="1" w:styleId="WW8Num18z0">
    <w:name w:val="WW8Num18z0"/>
    <w:rsid w:val="00A02EEE"/>
    <w:rPr>
      <w:b/>
      <w:bCs/>
    </w:rPr>
  </w:style>
  <w:style w:type="character" w:customStyle="1" w:styleId="WW8Num18z1">
    <w:name w:val="WW8Num18z1"/>
    <w:rsid w:val="00A02EEE"/>
  </w:style>
  <w:style w:type="character" w:customStyle="1" w:styleId="WW8Num18z2">
    <w:name w:val="WW8Num18z2"/>
    <w:rsid w:val="00A02EEE"/>
  </w:style>
  <w:style w:type="character" w:customStyle="1" w:styleId="WW8Num18z3">
    <w:name w:val="WW8Num18z3"/>
    <w:rsid w:val="00A02EEE"/>
  </w:style>
  <w:style w:type="character" w:customStyle="1" w:styleId="WW8Num18z4">
    <w:name w:val="WW8Num18z4"/>
    <w:rsid w:val="00A02EEE"/>
  </w:style>
  <w:style w:type="character" w:customStyle="1" w:styleId="WW8Num18z5">
    <w:name w:val="WW8Num18z5"/>
    <w:rsid w:val="00A02EEE"/>
  </w:style>
  <w:style w:type="character" w:customStyle="1" w:styleId="WW8Num18z6">
    <w:name w:val="WW8Num18z6"/>
    <w:rsid w:val="00A02EEE"/>
  </w:style>
  <w:style w:type="character" w:customStyle="1" w:styleId="WW8Num18z7">
    <w:name w:val="WW8Num18z7"/>
    <w:rsid w:val="00A02EEE"/>
  </w:style>
  <w:style w:type="character" w:customStyle="1" w:styleId="WW8Num18z8">
    <w:name w:val="WW8Num18z8"/>
    <w:rsid w:val="00A02EEE"/>
  </w:style>
  <w:style w:type="character" w:customStyle="1" w:styleId="WW8Num19z0">
    <w:name w:val="WW8Num19z0"/>
    <w:rsid w:val="00A02EEE"/>
    <w:rPr>
      <w:rFonts w:ascii="Symbol" w:hAnsi="Symbol" w:cs="Symbol"/>
      <w:sz w:val="24"/>
      <w:szCs w:val="24"/>
    </w:rPr>
  </w:style>
  <w:style w:type="character" w:customStyle="1" w:styleId="WW8Num19z1">
    <w:name w:val="WW8Num19z1"/>
    <w:rsid w:val="00A02EEE"/>
    <w:rPr>
      <w:rFonts w:ascii="Courier New" w:hAnsi="Courier New" w:cs="Courier New"/>
    </w:rPr>
  </w:style>
  <w:style w:type="character" w:customStyle="1" w:styleId="WW8Num19z2">
    <w:name w:val="WW8Num19z2"/>
    <w:rsid w:val="00A02EEE"/>
    <w:rPr>
      <w:rFonts w:ascii="Wingdings" w:hAnsi="Wingdings" w:cs="Wingdings"/>
    </w:rPr>
  </w:style>
  <w:style w:type="character" w:customStyle="1" w:styleId="WW8Num19z3">
    <w:name w:val="WW8Num19z3"/>
    <w:rsid w:val="00A02EEE"/>
  </w:style>
  <w:style w:type="character" w:customStyle="1" w:styleId="WW8Num19z4">
    <w:name w:val="WW8Num19z4"/>
    <w:rsid w:val="00A02EEE"/>
  </w:style>
  <w:style w:type="character" w:customStyle="1" w:styleId="WW8Num19z5">
    <w:name w:val="WW8Num19z5"/>
    <w:rsid w:val="00A02EEE"/>
  </w:style>
  <w:style w:type="character" w:customStyle="1" w:styleId="WW8Num19z6">
    <w:name w:val="WW8Num19z6"/>
    <w:rsid w:val="00A02EEE"/>
  </w:style>
  <w:style w:type="character" w:customStyle="1" w:styleId="WW8Num19z7">
    <w:name w:val="WW8Num19z7"/>
    <w:rsid w:val="00A02EEE"/>
  </w:style>
  <w:style w:type="character" w:customStyle="1" w:styleId="WW8Num19z8">
    <w:name w:val="WW8Num19z8"/>
    <w:rsid w:val="00A02EEE"/>
  </w:style>
  <w:style w:type="character" w:customStyle="1" w:styleId="WW8Num20z0">
    <w:name w:val="WW8Num20z0"/>
    <w:rsid w:val="00A02EEE"/>
    <w:rPr>
      <w:b/>
      <w:bCs/>
    </w:rPr>
  </w:style>
  <w:style w:type="character" w:customStyle="1" w:styleId="WW8Num20z1">
    <w:name w:val="WW8Num20z1"/>
    <w:rsid w:val="00A02EEE"/>
  </w:style>
  <w:style w:type="character" w:customStyle="1" w:styleId="WW8Num20z2">
    <w:name w:val="WW8Num20z2"/>
    <w:rsid w:val="00A02EEE"/>
  </w:style>
  <w:style w:type="character" w:customStyle="1" w:styleId="WW8Num20z3">
    <w:name w:val="WW8Num20z3"/>
    <w:rsid w:val="00A02EEE"/>
  </w:style>
  <w:style w:type="character" w:customStyle="1" w:styleId="WW8Num20z4">
    <w:name w:val="WW8Num20z4"/>
    <w:rsid w:val="00A02EEE"/>
  </w:style>
  <w:style w:type="character" w:customStyle="1" w:styleId="WW8Num20z5">
    <w:name w:val="WW8Num20z5"/>
    <w:rsid w:val="00A02EEE"/>
  </w:style>
  <w:style w:type="character" w:customStyle="1" w:styleId="WW8Num20z6">
    <w:name w:val="WW8Num20z6"/>
    <w:rsid w:val="00A02EEE"/>
  </w:style>
  <w:style w:type="character" w:customStyle="1" w:styleId="WW8Num20z7">
    <w:name w:val="WW8Num20z7"/>
    <w:rsid w:val="00A02EEE"/>
  </w:style>
  <w:style w:type="character" w:customStyle="1" w:styleId="WW8Num20z8">
    <w:name w:val="WW8Num20z8"/>
    <w:rsid w:val="00A02EEE"/>
  </w:style>
  <w:style w:type="character" w:customStyle="1" w:styleId="WW8Num21z0">
    <w:name w:val="WW8Num21z0"/>
    <w:rsid w:val="00A02EEE"/>
    <w:rPr>
      <w:b/>
      <w:bCs/>
    </w:rPr>
  </w:style>
  <w:style w:type="character" w:customStyle="1" w:styleId="WW8Num21z1">
    <w:name w:val="WW8Num21z1"/>
    <w:rsid w:val="00A02EEE"/>
  </w:style>
  <w:style w:type="character" w:customStyle="1" w:styleId="WW8Num21z2">
    <w:name w:val="WW8Num21z2"/>
    <w:rsid w:val="00A02EEE"/>
  </w:style>
  <w:style w:type="character" w:customStyle="1" w:styleId="WW8Num21z3">
    <w:name w:val="WW8Num21z3"/>
    <w:rsid w:val="00A02EEE"/>
  </w:style>
  <w:style w:type="character" w:customStyle="1" w:styleId="WW8Num21z4">
    <w:name w:val="WW8Num21z4"/>
    <w:rsid w:val="00A02EEE"/>
  </w:style>
  <w:style w:type="character" w:customStyle="1" w:styleId="WW8Num21z5">
    <w:name w:val="WW8Num21z5"/>
    <w:rsid w:val="00A02EEE"/>
  </w:style>
  <w:style w:type="character" w:customStyle="1" w:styleId="WW8Num21z6">
    <w:name w:val="WW8Num21z6"/>
    <w:rsid w:val="00A02EEE"/>
  </w:style>
  <w:style w:type="character" w:customStyle="1" w:styleId="WW8Num21z7">
    <w:name w:val="WW8Num21z7"/>
    <w:rsid w:val="00A02EEE"/>
  </w:style>
  <w:style w:type="character" w:customStyle="1" w:styleId="WW8Num21z8">
    <w:name w:val="WW8Num21z8"/>
    <w:rsid w:val="00A02EEE"/>
  </w:style>
  <w:style w:type="character" w:customStyle="1" w:styleId="WW8Num22z0">
    <w:name w:val="WW8Num22z0"/>
    <w:rsid w:val="00A02EEE"/>
    <w:rPr>
      <w:rFonts w:ascii="Times New Roman" w:hAnsi="Times New Roman" w:cs="Times New Roman"/>
      <w:b w:val="0"/>
      <w:i w:val="0"/>
      <w:sz w:val="24"/>
      <w:u w:val="none"/>
    </w:rPr>
  </w:style>
  <w:style w:type="character" w:customStyle="1" w:styleId="WW8Num22z1">
    <w:name w:val="WW8Num22z1"/>
    <w:rsid w:val="00A02EEE"/>
    <w:rPr>
      <w:rFonts w:ascii="Courier New" w:hAnsi="Courier New" w:cs="Courier New"/>
    </w:rPr>
  </w:style>
  <w:style w:type="character" w:customStyle="1" w:styleId="WW8Num22z2">
    <w:name w:val="WW8Num22z2"/>
    <w:rsid w:val="00A02EEE"/>
    <w:rPr>
      <w:rFonts w:ascii="Wingdings" w:hAnsi="Wingdings" w:cs="Wingdings"/>
    </w:rPr>
  </w:style>
  <w:style w:type="character" w:customStyle="1" w:styleId="WW8Num22z3">
    <w:name w:val="WW8Num22z3"/>
    <w:rsid w:val="00A02EEE"/>
    <w:rPr>
      <w:rFonts w:ascii="Symbol" w:hAnsi="Symbol" w:cs="Symbol"/>
    </w:rPr>
  </w:style>
  <w:style w:type="character" w:customStyle="1" w:styleId="WW8Num23z0">
    <w:name w:val="WW8Num23z0"/>
    <w:rsid w:val="00A02EEE"/>
    <w:rPr>
      <w:rFonts w:ascii="Times New Roman" w:hAnsi="Times New Roman" w:cs="Times New Roman"/>
      <w:b w:val="0"/>
      <w:i w:val="0"/>
      <w:color w:val="000000"/>
      <w:sz w:val="24"/>
      <w:u w:val="single"/>
    </w:rPr>
  </w:style>
  <w:style w:type="character" w:customStyle="1" w:styleId="WW8Num23z1">
    <w:name w:val="WW8Num23z1"/>
    <w:rsid w:val="00A02EEE"/>
    <w:rPr>
      <w:rFonts w:ascii="Courier New" w:hAnsi="Courier New" w:cs="Courier New"/>
    </w:rPr>
  </w:style>
  <w:style w:type="character" w:customStyle="1" w:styleId="WW8Num23z2">
    <w:name w:val="WW8Num23z2"/>
    <w:rsid w:val="00A02EEE"/>
    <w:rPr>
      <w:rFonts w:ascii="Wingdings" w:hAnsi="Wingdings" w:cs="Wingdings"/>
    </w:rPr>
  </w:style>
  <w:style w:type="character" w:customStyle="1" w:styleId="WW8Num23z3">
    <w:name w:val="WW8Num23z3"/>
    <w:rsid w:val="00A02EEE"/>
    <w:rPr>
      <w:rFonts w:ascii="Symbol" w:hAnsi="Symbol" w:cs="Symbol"/>
    </w:rPr>
  </w:style>
  <w:style w:type="character" w:customStyle="1" w:styleId="WW8Num24z0">
    <w:name w:val="WW8Num24z0"/>
    <w:rsid w:val="00A02EEE"/>
    <w:rPr>
      <w:rFonts w:ascii="Times New Roman" w:hAnsi="Times New Roman" w:cs="Times New Roman"/>
      <w:b w:val="0"/>
      <w:i w:val="0"/>
      <w:sz w:val="24"/>
      <w:u w:val="none"/>
    </w:rPr>
  </w:style>
  <w:style w:type="character" w:customStyle="1" w:styleId="WW8Num24z1">
    <w:name w:val="WW8Num24z1"/>
    <w:rsid w:val="00A02EEE"/>
  </w:style>
  <w:style w:type="character" w:customStyle="1" w:styleId="WW8Num24z2">
    <w:name w:val="WW8Num24z2"/>
    <w:rsid w:val="00A02EEE"/>
  </w:style>
  <w:style w:type="character" w:customStyle="1" w:styleId="WW8Num24z3">
    <w:name w:val="WW8Num24z3"/>
    <w:rsid w:val="00A02EEE"/>
  </w:style>
  <w:style w:type="character" w:customStyle="1" w:styleId="WW8Num24z4">
    <w:name w:val="WW8Num24z4"/>
    <w:rsid w:val="00A02EEE"/>
  </w:style>
  <w:style w:type="character" w:customStyle="1" w:styleId="WW8Num24z5">
    <w:name w:val="WW8Num24z5"/>
    <w:rsid w:val="00A02EEE"/>
  </w:style>
  <w:style w:type="character" w:customStyle="1" w:styleId="WW8Num24z6">
    <w:name w:val="WW8Num24z6"/>
    <w:rsid w:val="00A02EEE"/>
  </w:style>
  <w:style w:type="character" w:customStyle="1" w:styleId="WW8Num24z7">
    <w:name w:val="WW8Num24z7"/>
    <w:rsid w:val="00A02EEE"/>
  </w:style>
  <w:style w:type="character" w:customStyle="1" w:styleId="WW8Num24z8">
    <w:name w:val="WW8Num24z8"/>
    <w:rsid w:val="00A02EEE"/>
  </w:style>
  <w:style w:type="character" w:customStyle="1" w:styleId="WW8Num25z0">
    <w:name w:val="WW8Num25z0"/>
    <w:rsid w:val="00A02EEE"/>
    <w:rPr>
      <w:rFonts w:ascii="Century Gothic" w:hAnsi="Century Gothic" w:cs="Century Gothic"/>
      <w:color w:val="000000"/>
      <w:sz w:val="20"/>
      <w:szCs w:val="20"/>
      <w:lang w:eastAsia="en-US"/>
    </w:rPr>
  </w:style>
  <w:style w:type="character" w:customStyle="1" w:styleId="WW8Num25z1">
    <w:name w:val="WW8Num25z1"/>
    <w:rsid w:val="00A02EEE"/>
  </w:style>
  <w:style w:type="character" w:customStyle="1" w:styleId="WW8Num25z2">
    <w:name w:val="WW8Num25z2"/>
    <w:rsid w:val="00A02EEE"/>
  </w:style>
  <w:style w:type="character" w:customStyle="1" w:styleId="WW8Num26z0">
    <w:name w:val="WW8Num26z0"/>
    <w:rsid w:val="00A02EEE"/>
    <w:rPr>
      <w:rFonts w:ascii="Century Gothic" w:hAnsi="Century Gothic" w:cs="Century Gothic"/>
      <w:b w:val="0"/>
      <w:color w:val="000000"/>
      <w:sz w:val="20"/>
      <w:szCs w:val="20"/>
    </w:rPr>
  </w:style>
  <w:style w:type="character" w:customStyle="1" w:styleId="WW8Num26z1">
    <w:name w:val="WW8Num26z1"/>
    <w:rsid w:val="00A02EEE"/>
  </w:style>
  <w:style w:type="character" w:customStyle="1" w:styleId="WW8Num26z2">
    <w:name w:val="WW8Num26z2"/>
    <w:rsid w:val="00A02EEE"/>
  </w:style>
  <w:style w:type="character" w:customStyle="1" w:styleId="WW8Num26z3">
    <w:name w:val="WW8Num26z3"/>
    <w:rsid w:val="00A02EEE"/>
  </w:style>
  <w:style w:type="character" w:customStyle="1" w:styleId="WW8Num26z4">
    <w:name w:val="WW8Num26z4"/>
    <w:rsid w:val="00A02EEE"/>
  </w:style>
  <w:style w:type="character" w:customStyle="1" w:styleId="WW8Num26z5">
    <w:name w:val="WW8Num26z5"/>
    <w:rsid w:val="00A02EEE"/>
  </w:style>
  <w:style w:type="character" w:customStyle="1" w:styleId="WW8Num26z6">
    <w:name w:val="WW8Num26z6"/>
    <w:rsid w:val="00A02EEE"/>
  </w:style>
  <w:style w:type="character" w:customStyle="1" w:styleId="WW8Num26z7">
    <w:name w:val="WW8Num26z7"/>
    <w:rsid w:val="00A02EEE"/>
  </w:style>
  <w:style w:type="character" w:customStyle="1" w:styleId="WW8Num26z8">
    <w:name w:val="WW8Num26z8"/>
    <w:rsid w:val="00A02EEE"/>
  </w:style>
  <w:style w:type="character" w:customStyle="1" w:styleId="WW8Num27z0">
    <w:name w:val="WW8Num27z0"/>
    <w:rsid w:val="00A02EEE"/>
    <w:rPr>
      <w:rFonts w:ascii="Century Gothic" w:hAnsi="Century Gothic" w:cs="Century Gothic"/>
      <w:smallCaps/>
      <w:sz w:val="20"/>
      <w:szCs w:val="20"/>
    </w:rPr>
  </w:style>
  <w:style w:type="character" w:customStyle="1" w:styleId="WW8Num27z1">
    <w:name w:val="WW8Num27z1"/>
    <w:rsid w:val="00A02EEE"/>
  </w:style>
  <w:style w:type="character" w:customStyle="1" w:styleId="WW8Num27z2">
    <w:name w:val="WW8Num27z2"/>
    <w:rsid w:val="00A02EEE"/>
  </w:style>
  <w:style w:type="character" w:customStyle="1" w:styleId="WW8Num27z3">
    <w:name w:val="WW8Num27z3"/>
    <w:rsid w:val="00A02EEE"/>
  </w:style>
  <w:style w:type="character" w:customStyle="1" w:styleId="WW8Num27z4">
    <w:name w:val="WW8Num27z4"/>
    <w:rsid w:val="00A02EEE"/>
  </w:style>
  <w:style w:type="character" w:customStyle="1" w:styleId="WW8Num27z5">
    <w:name w:val="WW8Num27z5"/>
    <w:rsid w:val="00A02EEE"/>
  </w:style>
  <w:style w:type="character" w:customStyle="1" w:styleId="WW8Num27z6">
    <w:name w:val="WW8Num27z6"/>
    <w:rsid w:val="00A02EEE"/>
  </w:style>
  <w:style w:type="character" w:customStyle="1" w:styleId="WW8Num27z7">
    <w:name w:val="WW8Num27z7"/>
    <w:rsid w:val="00A02EEE"/>
  </w:style>
  <w:style w:type="character" w:customStyle="1" w:styleId="WW8Num27z8">
    <w:name w:val="WW8Num27z8"/>
    <w:rsid w:val="00A02EEE"/>
  </w:style>
  <w:style w:type="character" w:customStyle="1" w:styleId="WW8Num9z1">
    <w:name w:val="WW8Num9z1"/>
    <w:rsid w:val="00A02EEE"/>
  </w:style>
  <w:style w:type="character" w:customStyle="1" w:styleId="WW8Num14z2">
    <w:name w:val="WW8Num14z2"/>
    <w:rsid w:val="00A02EEE"/>
  </w:style>
  <w:style w:type="character" w:customStyle="1" w:styleId="WW8Num14z3">
    <w:name w:val="WW8Num14z3"/>
    <w:rsid w:val="00A02EEE"/>
  </w:style>
  <w:style w:type="character" w:customStyle="1" w:styleId="WW8Num25z3">
    <w:name w:val="WW8Num25z3"/>
    <w:rsid w:val="00A02EEE"/>
  </w:style>
  <w:style w:type="character" w:customStyle="1" w:styleId="WW8Num25z4">
    <w:name w:val="WW8Num25z4"/>
    <w:rsid w:val="00A02EEE"/>
  </w:style>
  <w:style w:type="character" w:customStyle="1" w:styleId="WW8Num25z5">
    <w:name w:val="WW8Num25z5"/>
    <w:rsid w:val="00A02EEE"/>
  </w:style>
  <w:style w:type="character" w:customStyle="1" w:styleId="WW8Num25z6">
    <w:name w:val="WW8Num25z6"/>
    <w:rsid w:val="00A02EEE"/>
  </w:style>
  <w:style w:type="character" w:customStyle="1" w:styleId="WW8Num25z7">
    <w:name w:val="WW8Num25z7"/>
    <w:rsid w:val="00A02EEE"/>
  </w:style>
  <w:style w:type="character" w:customStyle="1" w:styleId="WW8Num25z8">
    <w:name w:val="WW8Num25z8"/>
    <w:rsid w:val="00A02EEE"/>
  </w:style>
  <w:style w:type="character" w:customStyle="1" w:styleId="Fontepargpadro1">
    <w:name w:val="Fonte parág. padrão1"/>
    <w:rsid w:val="00A02EEE"/>
  </w:style>
  <w:style w:type="character" w:styleId="Nmerodepgina">
    <w:name w:val="page number"/>
    <w:rsid w:val="00A02EEE"/>
  </w:style>
  <w:style w:type="character" w:customStyle="1" w:styleId="estdescrprod1">
    <w:name w:val="estdescrprod1"/>
    <w:rsid w:val="00A02EEE"/>
    <w:rPr>
      <w:rFonts w:ascii="Tahoma" w:hAnsi="Tahoma" w:cs="Tahoma"/>
      <w:sz w:val="19"/>
      <w:szCs w:val="19"/>
    </w:rPr>
  </w:style>
  <w:style w:type="character" w:customStyle="1" w:styleId="ListLabel1">
    <w:name w:val="ListLabel 1"/>
    <w:rsid w:val="00A02EEE"/>
    <w:rPr>
      <w:b w:val="0"/>
      <w:sz w:val="20"/>
    </w:rPr>
  </w:style>
  <w:style w:type="character" w:customStyle="1" w:styleId="ListLabel2">
    <w:name w:val="ListLabel 2"/>
    <w:rsid w:val="00A02EEE"/>
    <w:rPr>
      <w:rFonts w:eastAsia="Times New Roman" w:cs="Arial"/>
    </w:rPr>
  </w:style>
  <w:style w:type="character" w:customStyle="1" w:styleId="ListLabel3">
    <w:name w:val="ListLabel 3"/>
    <w:rsid w:val="00A02EEE"/>
    <w:rPr>
      <w:rFonts w:eastAsia="Times New Roman"/>
    </w:rPr>
  </w:style>
  <w:style w:type="character" w:customStyle="1" w:styleId="ListLabel4">
    <w:name w:val="ListLabel 4"/>
    <w:rsid w:val="00A02EEE"/>
    <w:rPr>
      <w:rFonts w:cs="Courier New"/>
    </w:rPr>
  </w:style>
  <w:style w:type="character" w:customStyle="1" w:styleId="ListLabel5">
    <w:name w:val="ListLabel 5"/>
    <w:rsid w:val="00A02EEE"/>
    <w:rPr>
      <w:rFonts w:cs="Wingdings"/>
    </w:rPr>
  </w:style>
  <w:style w:type="character" w:customStyle="1" w:styleId="ListLabel6">
    <w:name w:val="ListLabel 6"/>
    <w:rsid w:val="00A02EEE"/>
    <w:rPr>
      <w:rFonts w:cs="Symbol"/>
    </w:rPr>
  </w:style>
  <w:style w:type="paragraph" w:customStyle="1" w:styleId="Ttulo10">
    <w:name w:val="Título1"/>
    <w:basedOn w:val="Normal"/>
    <w:next w:val="Corpodetexto"/>
    <w:rsid w:val="00A02EEE"/>
    <w:pPr>
      <w:widowControl/>
      <w:suppressAutoHyphens/>
      <w:autoSpaceDE/>
      <w:autoSpaceDN/>
      <w:jc w:val="center"/>
    </w:pPr>
    <w:rPr>
      <w:rFonts w:ascii="Times New Roman" w:eastAsia="Times New Roman" w:hAnsi="Times New Roman" w:cs="Times New Roman"/>
      <w:b/>
      <w:sz w:val="28"/>
      <w:szCs w:val="20"/>
      <w:u w:val="single"/>
      <w:lang w:val="pt-BR" w:eastAsia="zh-CN"/>
    </w:rPr>
  </w:style>
  <w:style w:type="character" w:customStyle="1" w:styleId="CorpodetextoChar1">
    <w:name w:val="Corpo de texto Char1"/>
    <w:rsid w:val="00A02EEE"/>
    <w:rPr>
      <w:rFonts w:ascii="Times New Roman" w:eastAsia="Times New Roman" w:hAnsi="Times New Roman" w:cs="Times New Roman"/>
      <w:sz w:val="28"/>
      <w:szCs w:val="20"/>
      <w:lang w:eastAsia="zh-CN"/>
    </w:rPr>
  </w:style>
  <w:style w:type="paragraph" w:styleId="Lista">
    <w:name w:val="List"/>
    <w:basedOn w:val="Corpodetexto"/>
    <w:rsid w:val="00A02EEE"/>
    <w:pPr>
      <w:widowControl/>
      <w:suppressAutoHyphens/>
      <w:autoSpaceDE/>
      <w:autoSpaceDN/>
      <w:jc w:val="both"/>
    </w:pPr>
    <w:rPr>
      <w:rFonts w:ascii="Times New Roman" w:eastAsia="Times New Roman" w:hAnsi="Times New Roman" w:cs="Mangal"/>
      <w:sz w:val="28"/>
      <w:szCs w:val="20"/>
      <w:lang w:val="pt-BR" w:eastAsia="zh-CN"/>
    </w:rPr>
  </w:style>
  <w:style w:type="paragraph" w:customStyle="1" w:styleId="ndice">
    <w:name w:val="Índice"/>
    <w:basedOn w:val="Normal"/>
    <w:rsid w:val="00A02EEE"/>
    <w:pPr>
      <w:widowControl/>
      <w:suppressLineNumbers/>
      <w:suppressAutoHyphens/>
      <w:autoSpaceDE/>
      <w:autoSpaceDN/>
    </w:pPr>
    <w:rPr>
      <w:rFonts w:ascii="Times New Roman" w:eastAsia="Times New Roman" w:hAnsi="Times New Roman" w:cs="Mangal"/>
      <w:sz w:val="20"/>
      <w:szCs w:val="20"/>
      <w:lang w:val="pt-BR" w:eastAsia="zh-CN"/>
    </w:rPr>
  </w:style>
  <w:style w:type="paragraph" w:customStyle="1" w:styleId="Corpodetexto22">
    <w:name w:val="Corpo de texto 22"/>
    <w:basedOn w:val="Normal"/>
    <w:rsid w:val="00A02EEE"/>
    <w:pPr>
      <w:widowControl/>
      <w:suppressAutoHyphens/>
      <w:autoSpaceDE/>
      <w:autoSpaceDN/>
    </w:pPr>
    <w:rPr>
      <w:rFonts w:ascii="Times New Roman" w:eastAsia="Times New Roman" w:hAnsi="Times New Roman" w:cs="Times New Roman"/>
      <w:sz w:val="24"/>
      <w:szCs w:val="20"/>
      <w:lang w:val="pt-BR" w:eastAsia="zh-CN"/>
    </w:rPr>
  </w:style>
  <w:style w:type="paragraph" w:customStyle="1" w:styleId="Corpodetexto32">
    <w:name w:val="Corpo de texto 32"/>
    <w:basedOn w:val="Normal"/>
    <w:rsid w:val="00A02EEE"/>
    <w:pPr>
      <w:widowControl/>
      <w:suppressAutoHyphens/>
      <w:autoSpaceDE/>
      <w:autoSpaceDN/>
      <w:jc w:val="both"/>
    </w:pPr>
    <w:rPr>
      <w:rFonts w:ascii="Times New Roman" w:eastAsia="Times New Roman" w:hAnsi="Times New Roman" w:cs="Times New Roman"/>
      <w:sz w:val="24"/>
      <w:szCs w:val="20"/>
      <w:lang w:val="pt-BR" w:eastAsia="zh-CN"/>
    </w:rPr>
  </w:style>
  <w:style w:type="paragraph" w:customStyle="1" w:styleId="Recuodecorpodetexto21">
    <w:name w:val="Recuo de corpo de texto 21"/>
    <w:basedOn w:val="Normal"/>
    <w:rsid w:val="00A02EEE"/>
    <w:pPr>
      <w:widowControl/>
      <w:suppressAutoHyphens/>
      <w:autoSpaceDE/>
      <w:autoSpaceDN/>
      <w:ind w:left="720" w:hanging="720"/>
      <w:jc w:val="both"/>
    </w:pPr>
    <w:rPr>
      <w:rFonts w:ascii="Times New Roman" w:eastAsia="Times New Roman" w:hAnsi="Times New Roman" w:cs="Times New Roman"/>
      <w:sz w:val="24"/>
      <w:szCs w:val="20"/>
      <w:lang w:val="pt-BR" w:eastAsia="zh-CN"/>
    </w:rPr>
  </w:style>
  <w:style w:type="paragraph" w:customStyle="1" w:styleId="Recuodecorpodetexto31">
    <w:name w:val="Recuo de corpo de texto 31"/>
    <w:basedOn w:val="Normal"/>
    <w:rsid w:val="00A02EEE"/>
    <w:pPr>
      <w:widowControl/>
      <w:tabs>
        <w:tab w:val="left" w:pos="567"/>
      </w:tabs>
      <w:suppressAutoHyphens/>
      <w:autoSpaceDE/>
      <w:autoSpaceDN/>
      <w:ind w:left="1701" w:hanging="1701"/>
      <w:jc w:val="both"/>
    </w:pPr>
    <w:rPr>
      <w:rFonts w:ascii="Times New Roman" w:eastAsia="Times New Roman" w:hAnsi="Times New Roman" w:cs="Times New Roman"/>
      <w:color w:val="000000"/>
      <w:sz w:val="28"/>
      <w:szCs w:val="28"/>
      <w:lang w:val="pt-BR" w:eastAsia="zh-CN"/>
    </w:rPr>
  </w:style>
  <w:style w:type="paragraph" w:customStyle="1" w:styleId="Contedodatabela">
    <w:name w:val="Conteúdo da tabela"/>
    <w:basedOn w:val="Normal"/>
    <w:rsid w:val="00A02EEE"/>
    <w:pPr>
      <w:widowControl/>
      <w:suppressLineNumbers/>
      <w:suppressAutoHyphens/>
      <w:autoSpaceDE/>
      <w:autoSpaceDN/>
    </w:pPr>
    <w:rPr>
      <w:rFonts w:ascii="Times New Roman" w:eastAsia="Times New Roman" w:hAnsi="Times New Roman" w:cs="Times New Roman"/>
      <w:sz w:val="20"/>
      <w:szCs w:val="20"/>
      <w:lang w:val="pt-BR" w:eastAsia="zh-CN"/>
    </w:rPr>
  </w:style>
  <w:style w:type="paragraph" w:customStyle="1" w:styleId="Ttulodetabela">
    <w:name w:val="Título de tabela"/>
    <w:basedOn w:val="Contedodatabela"/>
    <w:rsid w:val="00A02EEE"/>
    <w:pPr>
      <w:jc w:val="center"/>
    </w:pPr>
    <w:rPr>
      <w:b/>
      <w:bCs/>
    </w:rPr>
  </w:style>
  <w:style w:type="paragraph" w:customStyle="1" w:styleId="Contedodoquadro">
    <w:name w:val="Conteúdo do quadro"/>
    <w:basedOn w:val="Normal"/>
    <w:rsid w:val="00A02EEE"/>
    <w:pPr>
      <w:widowControl/>
      <w:suppressAutoHyphens/>
      <w:autoSpaceDE/>
      <w:autoSpaceDN/>
    </w:pPr>
    <w:rPr>
      <w:rFonts w:ascii="Times New Roman" w:eastAsia="Times New Roman" w:hAnsi="Times New Roman" w:cs="Times New Roman"/>
      <w:sz w:val="20"/>
      <w:szCs w:val="20"/>
      <w:lang w:val="pt-BR" w:eastAsia="zh-CN"/>
    </w:rPr>
  </w:style>
  <w:style w:type="paragraph" w:customStyle="1" w:styleId="BodyText1">
    <w:name w:val="Body Text1"/>
    <w:rsid w:val="00A02EEE"/>
    <w:pPr>
      <w:widowControl/>
      <w:suppressAutoHyphens/>
      <w:autoSpaceDE/>
      <w:autoSpaceDN/>
      <w:jc w:val="center"/>
    </w:pPr>
    <w:rPr>
      <w:rFonts w:ascii="Bookman Old Style" w:eastAsia="Times New Roman" w:hAnsi="Bookman Old Style" w:cs="Bookman Old Style"/>
      <w:color w:val="000000"/>
      <w:sz w:val="24"/>
      <w:szCs w:val="20"/>
      <w:lang w:eastAsia="zh-CN"/>
    </w:rPr>
  </w:style>
  <w:style w:type="paragraph" w:customStyle="1" w:styleId="Citaes">
    <w:name w:val="Citações"/>
    <w:basedOn w:val="Normal"/>
    <w:rsid w:val="00A02EEE"/>
    <w:pPr>
      <w:widowControl/>
      <w:suppressAutoHyphens/>
      <w:autoSpaceDE/>
      <w:autoSpaceDN/>
      <w:spacing w:after="283"/>
      <w:ind w:left="567" w:right="567"/>
    </w:pPr>
    <w:rPr>
      <w:rFonts w:ascii="Times New Roman" w:eastAsia="Times New Roman" w:hAnsi="Times New Roman" w:cs="Times New Roman"/>
      <w:sz w:val="20"/>
      <w:szCs w:val="20"/>
      <w:lang w:val="pt-BR" w:eastAsia="zh-CN"/>
    </w:rPr>
  </w:style>
  <w:style w:type="paragraph" w:customStyle="1" w:styleId="Ttuloprincipal">
    <w:name w:val="Título principal"/>
    <w:basedOn w:val="Ttulo10"/>
    <w:next w:val="Corpodetexto"/>
    <w:rsid w:val="00A02EEE"/>
    <w:rPr>
      <w:bCs/>
      <w:sz w:val="36"/>
      <w:szCs w:val="36"/>
    </w:rPr>
  </w:style>
  <w:style w:type="paragraph" w:customStyle="1" w:styleId="BodyTextIndent21">
    <w:name w:val="Body Text Indent 21"/>
    <w:basedOn w:val="Normal"/>
    <w:rsid w:val="00A02EEE"/>
    <w:pPr>
      <w:widowControl/>
      <w:suppressAutoHyphens/>
      <w:autoSpaceDE/>
      <w:autoSpaceDN/>
      <w:spacing w:after="120" w:line="480" w:lineRule="auto"/>
      <w:ind w:left="283"/>
    </w:pPr>
    <w:rPr>
      <w:rFonts w:ascii="Times New Roman" w:eastAsia="Times New Roman" w:hAnsi="Times New Roman" w:cs="Times New Roman"/>
      <w:sz w:val="20"/>
      <w:szCs w:val="20"/>
      <w:lang w:val="pt-BR" w:eastAsia="zh-CN"/>
    </w:rPr>
  </w:style>
  <w:style w:type="paragraph" w:customStyle="1" w:styleId="ListParagraph1">
    <w:name w:val="List Paragraph1"/>
    <w:basedOn w:val="Normal"/>
    <w:rsid w:val="00A02EEE"/>
    <w:pPr>
      <w:widowControl/>
      <w:suppressAutoHyphens/>
      <w:autoSpaceDE/>
      <w:autoSpaceDN/>
      <w:ind w:left="708"/>
    </w:pPr>
    <w:rPr>
      <w:rFonts w:ascii="Times New Roman" w:eastAsia="Times New Roman" w:hAnsi="Times New Roman" w:cs="Times New Roman"/>
      <w:sz w:val="20"/>
      <w:szCs w:val="20"/>
      <w:lang w:val="pt-BR" w:eastAsia="zh-CN"/>
    </w:rPr>
  </w:style>
  <w:style w:type="paragraph" w:customStyle="1" w:styleId="BodyTextIndent31">
    <w:name w:val="Body Text Indent 31"/>
    <w:basedOn w:val="Normal"/>
    <w:rsid w:val="00A02EEE"/>
    <w:pPr>
      <w:widowControl/>
      <w:suppressAutoHyphens/>
      <w:autoSpaceDE/>
      <w:autoSpaceDN/>
      <w:spacing w:after="120"/>
      <w:ind w:left="283"/>
    </w:pPr>
    <w:rPr>
      <w:rFonts w:ascii="Times New Roman" w:eastAsia="Times New Roman" w:hAnsi="Times New Roman" w:cs="Times New Roman"/>
      <w:sz w:val="16"/>
      <w:szCs w:val="16"/>
      <w:lang w:val="pt-BR" w:eastAsia="zh-CN"/>
    </w:rPr>
  </w:style>
  <w:style w:type="paragraph" w:customStyle="1" w:styleId="Inciso">
    <w:name w:val="Inciso"/>
    <w:basedOn w:val="Normal"/>
    <w:qFormat/>
    <w:rsid w:val="00A02EEE"/>
    <w:pPr>
      <w:widowControl/>
      <w:suppressAutoHyphens/>
      <w:autoSpaceDE/>
      <w:autoSpaceDN/>
      <w:spacing w:before="57" w:after="57"/>
      <w:ind w:left="794"/>
      <w:jc w:val="both"/>
    </w:pPr>
    <w:rPr>
      <w:rFonts w:ascii="Times New Roman" w:eastAsia="Times New Roman" w:hAnsi="Times New Roman" w:cs="Times New Roman"/>
      <w:sz w:val="20"/>
      <w:szCs w:val="20"/>
      <w:lang w:val="pt-BR" w:eastAsia="zh-CN"/>
    </w:rPr>
  </w:style>
  <w:style w:type="paragraph" w:customStyle="1" w:styleId="Pargrafo">
    <w:name w:val="Parágrafo"/>
    <w:basedOn w:val="Normal"/>
    <w:rsid w:val="00A02EEE"/>
    <w:pPr>
      <w:widowControl/>
      <w:suppressAutoHyphens/>
      <w:autoSpaceDE/>
      <w:autoSpaceDN/>
      <w:spacing w:before="74" w:after="74"/>
      <w:ind w:left="397"/>
      <w:jc w:val="both"/>
    </w:pPr>
    <w:rPr>
      <w:rFonts w:ascii="Times New Roman" w:eastAsia="Times New Roman" w:hAnsi="Times New Roman" w:cs="Times New Roman"/>
      <w:sz w:val="20"/>
      <w:szCs w:val="20"/>
      <w:lang w:val="pt-BR" w:eastAsia="zh-CN"/>
    </w:rPr>
  </w:style>
  <w:style w:type="paragraph" w:customStyle="1" w:styleId="BodyText31">
    <w:name w:val="Body Text 31"/>
    <w:basedOn w:val="Normal"/>
    <w:rsid w:val="00A02EEE"/>
    <w:pPr>
      <w:widowControl/>
      <w:suppressAutoHyphens/>
      <w:autoSpaceDE/>
      <w:autoSpaceDN/>
      <w:spacing w:after="120"/>
    </w:pPr>
    <w:rPr>
      <w:rFonts w:ascii="Times New Roman" w:eastAsia="Times New Roman" w:hAnsi="Times New Roman" w:cs="Times New Roman"/>
      <w:sz w:val="16"/>
      <w:szCs w:val="16"/>
      <w:lang w:val="pt-BR" w:eastAsia="zh-CN"/>
    </w:rPr>
  </w:style>
  <w:style w:type="paragraph" w:customStyle="1" w:styleId="artigo">
    <w:name w:val="artigo"/>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ATECH">
    <w:name w:val="&gt;&gt;&gt;Texto ATECH"/>
    <w:basedOn w:val="Normal"/>
    <w:rsid w:val="00A02EEE"/>
    <w:pPr>
      <w:widowControl/>
      <w:autoSpaceDE/>
      <w:autoSpaceDN/>
      <w:spacing w:after="200" w:line="300" w:lineRule="atLeast"/>
      <w:jc w:val="both"/>
    </w:pPr>
    <w:rPr>
      <w:rFonts w:ascii="Arial" w:eastAsia="Times New Roman" w:hAnsi="Arial" w:cs="Times New Roman"/>
      <w:lang w:val="pt-BR" w:eastAsia="pt-BR"/>
    </w:rPr>
  </w:style>
  <w:style w:type="character" w:customStyle="1" w:styleId="texto11">
    <w:name w:val="texto11"/>
    <w:rsid w:val="00A02EEE"/>
    <w:rPr>
      <w:rFonts w:ascii="Arial" w:hAnsi="Arial" w:cs="Arial" w:hint="default"/>
      <w:strike w:val="0"/>
      <w:dstrike w:val="0"/>
      <w:sz w:val="36"/>
      <w:szCs w:val="36"/>
      <w:u w:val="none"/>
      <w:effect w:val="none"/>
    </w:rPr>
  </w:style>
  <w:style w:type="paragraph" w:customStyle="1" w:styleId="Artigo0">
    <w:name w:val="Artigo"/>
    <w:basedOn w:val="Normal"/>
    <w:link w:val="ArtigoChar"/>
    <w:uiPriority w:val="99"/>
    <w:rsid w:val="00A02EEE"/>
    <w:pPr>
      <w:widowControl/>
      <w:adjustRightInd w:val="0"/>
      <w:spacing w:before="85" w:after="85"/>
      <w:jc w:val="both"/>
    </w:pPr>
    <w:rPr>
      <w:rFonts w:ascii="Arial" w:eastAsia="Times New Roman" w:hAnsi="Arial" w:cs="Times New Roman"/>
      <w:b/>
      <w:bCs/>
      <w:sz w:val="20"/>
      <w:szCs w:val="20"/>
      <w:u w:val="single"/>
      <w:lang w:val="x-none" w:eastAsia="x-none"/>
    </w:rPr>
  </w:style>
  <w:style w:type="character" w:customStyle="1" w:styleId="ArtigoChar">
    <w:name w:val="Artigo Char"/>
    <w:link w:val="Artigo0"/>
    <w:uiPriority w:val="99"/>
    <w:rsid w:val="00A02EEE"/>
    <w:rPr>
      <w:rFonts w:ascii="Arial" w:eastAsia="Times New Roman" w:hAnsi="Arial" w:cs="Times New Roman"/>
      <w:b/>
      <w:bCs/>
      <w:sz w:val="20"/>
      <w:szCs w:val="20"/>
      <w:u w:val="single"/>
      <w:lang w:val="x-none" w:eastAsia="x-none"/>
    </w:rPr>
  </w:style>
  <w:style w:type="paragraph" w:customStyle="1" w:styleId="Assunto">
    <w:name w:val="Assunto"/>
    <w:basedOn w:val="Normal"/>
    <w:uiPriority w:val="99"/>
    <w:rsid w:val="00A02EEE"/>
    <w:pPr>
      <w:widowControl/>
      <w:adjustRightInd w:val="0"/>
      <w:spacing w:before="170" w:after="170"/>
    </w:pPr>
    <w:rPr>
      <w:rFonts w:ascii="Arial" w:eastAsia="Times New Roman" w:hAnsi="Arial" w:cs="Arial"/>
      <w:b/>
      <w:bCs/>
      <w:sz w:val="20"/>
      <w:szCs w:val="20"/>
      <w:lang w:val="pt-BR" w:eastAsia="pt-BR"/>
    </w:rPr>
  </w:style>
  <w:style w:type="paragraph" w:customStyle="1" w:styleId="Artigo1">
    <w:name w:val="Artigo1"/>
    <w:basedOn w:val="Normal"/>
    <w:rsid w:val="00A02EEE"/>
    <w:pPr>
      <w:widowControl/>
      <w:adjustRightInd w:val="0"/>
      <w:spacing w:before="85" w:after="85"/>
      <w:jc w:val="both"/>
    </w:pPr>
    <w:rPr>
      <w:rFonts w:ascii="Arial" w:eastAsia="Times New Roman" w:hAnsi="Arial" w:cs="Arial"/>
      <w:sz w:val="20"/>
      <w:szCs w:val="20"/>
      <w:lang w:val="pt-BR" w:eastAsia="pt-BR"/>
    </w:rPr>
  </w:style>
  <w:style w:type="paragraph" w:customStyle="1" w:styleId="assunto0">
    <w:name w:val="assunto"/>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artigo10">
    <w:name w:val="artigo1"/>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abealhodoSumrio">
    <w:name w:val="TOC Heading"/>
    <w:basedOn w:val="Ttulo1"/>
    <w:next w:val="Normal"/>
    <w:uiPriority w:val="39"/>
    <w:qFormat/>
    <w:rsid w:val="00A02EEE"/>
    <w:pPr>
      <w:keepNext/>
      <w:keepLines/>
      <w:widowControl/>
      <w:autoSpaceDE/>
      <w:autoSpaceDN/>
      <w:spacing w:before="480" w:line="276" w:lineRule="auto"/>
      <w:ind w:left="0" w:right="0"/>
      <w:jc w:val="left"/>
      <w:outlineLvl w:val="9"/>
    </w:pPr>
    <w:rPr>
      <w:rFonts w:eastAsia="Times New Roman" w:cs="Times New Roman"/>
      <w:color w:val="365F91"/>
      <w:sz w:val="28"/>
      <w:szCs w:val="28"/>
      <w:lang w:val="x-none"/>
    </w:rPr>
  </w:style>
  <w:style w:type="paragraph" w:styleId="Sumrio1">
    <w:name w:val="toc 1"/>
    <w:basedOn w:val="Normal"/>
    <w:next w:val="Normal"/>
    <w:autoRedefine/>
    <w:uiPriority w:val="39"/>
    <w:rsid w:val="00A02EEE"/>
    <w:pPr>
      <w:widowControl/>
      <w:autoSpaceDE/>
      <w:autoSpaceDN/>
    </w:pPr>
    <w:rPr>
      <w:rFonts w:ascii="Times New Roman" w:eastAsia="Times New Roman" w:hAnsi="Times New Roman" w:cs="Times New Roman"/>
      <w:sz w:val="24"/>
      <w:szCs w:val="24"/>
      <w:lang w:val="pt-BR" w:eastAsia="pt-BR"/>
    </w:rPr>
  </w:style>
  <w:style w:type="paragraph" w:styleId="Sumrio2">
    <w:name w:val="toc 2"/>
    <w:basedOn w:val="Normal"/>
    <w:next w:val="Normal"/>
    <w:autoRedefine/>
    <w:uiPriority w:val="39"/>
    <w:rsid w:val="00A02EEE"/>
    <w:pPr>
      <w:widowControl/>
      <w:autoSpaceDE/>
      <w:autoSpaceDN/>
      <w:ind w:left="240"/>
    </w:pPr>
    <w:rPr>
      <w:rFonts w:ascii="Times New Roman" w:eastAsia="Times New Roman" w:hAnsi="Times New Roman" w:cs="Times New Roman"/>
      <w:sz w:val="24"/>
      <w:szCs w:val="24"/>
      <w:lang w:val="pt-BR" w:eastAsia="pt-BR"/>
    </w:rPr>
  </w:style>
  <w:style w:type="character" w:styleId="nfase">
    <w:name w:val="Emphasis"/>
    <w:qFormat/>
    <w:rsid w:val="00A02EEE"/>
    <w:rPr>
      <w:b/>
      <w:bCs/>
      <w:i/>
      <w:iCs/>
      <w:spacing w:val="10"/>
      <w:bdr w:val="none" w:sz="0" w:space="0" w:color="auto"/>
      <w:shd w:val="clear" w:color="auto" w:fill="auto"/>
    </w:rPr>
  </w:style>
  <w:style w:type="paragraph" w:styleId="Citao">
    <w:name w:val="Quote"/>
    <w:basedOn w:val="Normal"/>
    <w:next w:val="Normal"/>
    <w:link w:val="CitaoChar"/>
    <w:uiPriority w:val="29"/>
    <w:qFormat/>
    <w:rsid w:val="00A02EEE"/>
    <w:pPr>
      <w:widowControl/>
      <w:autoSpaceDE/>
      <w:autoSpaceDN/>
      <w:spacing w:before="200" w:line="276" w:lineRule="auto"/>
      <w:ind w:left="360" w:right="360"/>
    </w:pPr>
    <w:rPr>
      <w:rFonts w:ascii="Calibri" w:eastAsia="Times New Roman" w:hAnsi="Calibri" w:cs="Times New Roman"/>
      <w:i/>
      <w:iCs/>
      <w:lang w:val="en-US" w:bidi="en-US"/>
    </w:rPr>
  </w:style>
  <w:style w:type="character" w:customStyle="1" w:styleId="CitaoChar">
    <w:name w:val="Citação Char"/>
    <w:basedOn w:val="Fontepargpadro"/>
    <w:link w:val="Citao"/>
    <w:uiPriority w:val="29"/>
    <w:rsid w:val="00A02EEE"/>
    <w:rPr>
      <w:rFonts w:ascii="Calibri" w:eastAsia="Times New Roman" w:hAnsi="Calibri" w:cs="Times New Roman"/>
      <w:i/>
      <w:iCs/>
      <w:lang w:bidi="en-US"/>
    </w:rPr>
  </w:style>
  <w:style w:type="paragraph" w:styleId="CitaoIntensa">
    <w:name w:val="Intense Quote"/>
    <w:basedOn w:val="Normal"/>
    <w:next w:val="Normal"/>
    <w:link w:val="CitaoIntensaChar"/>
    <w:uiPriority w:val="30"/>
    <w:qFormat/>
    <w:rsid w:val="00A02EEE"/>
    <w:pPr>
      <w:widowControl/>
      <w:pBdr>
        <w:bottom w:val="single" w:sz="4" w:space="1" w:color="auto"/>
      </w:pBdr>
      <w:autoSpaceDE/>
      <w:autoSpaceDN/>
      <w:spacing w:before="200" w:after="280" w:line="276" w:lineRule="auto"/>
      <w:ind w:left="1008" w:right="1152"/>
      <w:jc w:val="both"/>
    </w:pPr>
    <w:rPr>
      <w:rFonts w:ascii="Calibri" w:eastAsia="Times New Roman" w:hAnsi="Calibri" w:cs="Times New Roman"/>
      <w:b/>
      <w:bCs/>
      <w:i/>
      <w:iCs/>
      <w:lang w:val="en-US" w:bidi="en-US"/>
    </w:rPr>
  </w:style>
  <w:style w:type="character" w:customStyle="1" w:styleId="CitaoIntensaChar">
    <w:name w:val="Citação Intensa Char"/>
    <w:basedOn w:val="Fontepargpadro"/>
    <w:link w:val="CitaoIntensa"/>
    <w:uiPriority w:val="30"/>
    <w:rsid w:val="00A02EEE"/>
    <w:rPr>
      <w:rFonts w:ascii="Calibri" w:eastAsia="Times New Roman" w:hAnsi="Calibri" w:cs="Times New Roman"/>
      <w:b/>
      <w:bCs/>
      <w:i/>
      <w:iCs/>
      <w:lang w:bidi="en-US"/>
    </w:rPr>
  </w:style>
  <w:style w:type="character" w:styleId="nfaseSutil">
    <w:name w:val="Subtle Emphasis"/>
    <w:uiPriority w:val="19"/>
    <w:qFormat/>
    <w:rsid w:val="00A02EEE"/>
    <w:rPr>
      <w:i/>
      <w:iCs/>
    </w:rPr>
  </w:style>
  <w:style w:type="character" w:styleId="nfaseIntensa">
    <w:name w:val="Intense Emphasis"/>
    <w:uiPriority w:val="21"/>
    <w:qFormat/>
    <w:rsid w:val="00A02EEE"/>
    <w:rPr>
      <w:b/>
      <w:bCs/>
    </w:rPr>
  </w:style>
  <w:style w:type="character" w:styleId="RefernciaSutil">
    <w:name w:val="Subtle Reference"/>
    <w:uiPriority w:val="31"/>
    <w:qFormat/>
    <w:rsid w:val="00A02EEE"/>
    <w:rPr>
      <w:smallCaps/>
    </w:rPr>
  </w:style>
  <w:style w:type="character" w:styleId="RefernciaIntensa">
    <w:name w:val="Intense Reference"/>
    <w:uiPriority w:val="32"/>
    <w:qFormat/>
    <w:rsid w:val="00A02EEE"/>
    <w:rPr>
      <w:smallCaps/>
      <w:spacing w:val="5"/>
      <w:u w:val="single"/>
    </w:rPr>
  </w:style>
  <w:style w:type="character" w:styleId="TtulodoLivro">
    <w:name w:val="Book Title"/>
    <w:uiPriority w:val="33"/>
    <w:qFormat/>
    <w:rsid w:val="00A02EEE"/>
    <w:rPr>
      <w:i/>
      <w:iCs/>
      <w:smallCaps/>
      <w:spacing w:val="5"/>
    </w:rPr>
  </w:style>
  <w:style w:type="character" w:customStyle="1" w:styleId="highlight">
    <w:name w:val="highlight"/>
    <w:rsid w:val="00A02EEE"/>
  </w:style>
  <w:style w:type="character" w:customStyle="1" w:styleId="apple-converted-space">
    <w:name w:val="apple-converted-space"/>
    <w:rsid w:val="00A02EEE"/>
  </w:style>
  <w:style w:type="paragraph" w:styleId="Lista3">
    <w:name w:val="List 3"/>
    <w:basedOn w:val="Normal"/>
    <w:unhideWhenUsed/>
    <w:rsid w:val="00A02EEE"/>
    <w:pPr>
      <w:widowControl/>
      <w:autoSpaceDE/>
      <w:autoSpaceDN/>
      <w:ind w:left="283" w:hanging="283"/>
    </w:pPr>
    <w:rPr>
      <w:rFonts w:ascii="Arial" w:eastAsia="Times New Roman" w:hAnsi="Arial" w:cs="Times New Roman"/>
      <w:color w:val="000000"/>
      <w:szCs w:val="20"/>
      <w:lang w:val="pt-BR" w:eastAsia="pt-BR"/>
    </w:rPr>
  </w:style>
  <w:style w:type="paragraph" w:styleId="Assinatura">
    <w:name w:val="Signature"/>
    <w:basedOn w:val="Normal"/>
    <w:link w:val="AssinaturaChar"/>
    <w:unhideWhenUsed/>
    <w:rsid w:val="00A02EEE"/>
    <w:pPr>
      <w:widowControl/>
      <w:adjustRightInd w:val="0"/>
      <w:spacing w:before="51" w:after="51"/>
      <w:ind w:left="1134"/>
    </w:pPr>
    <w:rPr>
      <w:rFonts w:ascii="Arial" w:eastAsia="Times New Roman" w:hAnsi="Arial" w:cs="Times New Roman"/>
      <w:i/>
      <w:iCs/>
      <w:sz w:val="20"/>
      <w:szCs w:val="20"/>
      <w:lang w:val="x-none" w:eastAsia="x-none"/>
    </w:rPr>
  </w:style>
  <w:style w:type="character" w:customStyle="1" w:styleId="AssinaturaChar">
    <w:name w:val="Assinatura Char"/>
    <w:basedOn w:val="Fontepargpadro"/>
    <w:link w:val="Assinatura"/>
    <w:rsid w:val="00A02EEE"/>
    <w:rPr>
      <w:rFonts w:ascii="Arial" w:eastAsia="Times New Roman" w:hAnsi="Arial" w:cs="Times New Roman"/>
      <w:i/>
      <w:iCs/>
      <w:sz w:val="20"/>
      <w:szCs w:val="20"/>
      <w:lang w:val="x-none" w:eastAsia="x-none"/>
    </w:rPr>
  </w:style>
  <w:style w:type="paragraph" w:customStyle="1" w:styleId="A251175">
    <w:name w:val="_A251175"/>
    <w:basedOn w:val="Normal"/>
    <w:rsid w:val="00A02EEE"/>
    <w:pPr>
      <w:widowControl/>
      <w:autoSpaceDE/>
      <w:autoSpaceDN/>
      <w:ind w:left="1440" w:firstLine="3456"/>
      <w:jc w:val="both"/>
    </w:pPr>
    <w:rPr>
      <w:rFonts w:ascii="Tms Rmn" w:eastAsia="Times New Roman" w:hAnsi="Tms Rmn" w:cs="Times New Roman"/>
      <w:sz w:val="24"/>
      <w:szCs w:val="20"/>
      <w:lang w:val="pt-BR" w:eastAsia="pt-BR"/>
    </w:rPr>
  </w:style>
  <w:style w:type="paragraph" w:customStyle="1" w:styleId="p10">
    <w:name w:val="p10"/>
    <w:basedOn w:val="Normal"/>
    <w:rsid w:val="00A02EEE"/>
    <w:pPr>
      <w:widowControl/>
      <w:tabs>
        <w:tab w:val="left" w:pos="720"/>
      </w:tabs>
      <w:autoSpaceDE/>
      <w:autoSpaceDN/>
      <w:spacing w:line="240" w:lineRule="atLeast"/>
      <w:jc w:val="both"/>
    </w:pPr>
    <w:rPr>
      <w:rFonts w:ascii="Times New Roman" w:eastAsia="Times New Roman" w:hAnsi="Times New Roman" w:cs="Times New Roman"/>
      <w:sz w:val="24"/>
      <w:szCs w:val="20"/>
      <w:lang w:val="pt-BR" w:eastAsia="pt-BR"/>
    </w:rPr>
  </w:style>
  <w:style w:type="paragraph" w:customStyle="1" w:styleId="xl24">
    <w:name w:val="xl24"/>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Narrow" w:eastAsia="Times New Roman" w:hAnsi="Arial Narrow" w:cs="Times New Roman"/>
      <w:b/>
      <w:bCs/>
      <w:sz w:val="10"/>
      <w:szCs w:val="10"/>
      <w:lang w:val="pt-BR" w:eastAsia="pt-BR"/>
    </w:rPr>
  </w:style>
  <w:style w:type="paragraph" w:customStyle="1" w:styleId="xl25">
    <w:name w:val="xl25"/>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Narrow" w:eastAsia="Times New Roman" w:hAnsi="Arial Narrow" w:cs="Times New Roman"/>
      <w:b/>
      <w:bCs/>
      <w:sz w:val="10"/>
      <w:szCs w:val="10"/>
      <w:lang w:val="pt-BR" w:eastAsia="pt-BR"/>
    </w:rPr>
  </w:style>
  <w:style w:type="paragraph" w:customStyle="1" w:styleId="xl26">
    <w:name w:val="xl26"/>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Narrow" w:eastAsia="Times New Roman" w:hAnsi="Arial Narrow" w:cs="Times New Roman"/>
      <w:b/>
      <w:bCs/>
      <w:sz w:val="10"/>
      <w:szCs w:val="10"/>
      <w:lang w:val="pt-BR" w:eastAsia="pt-BR"/>
    </w:rPr>
  </w:style>
  <w:style w:type="paragraph" w:customStyle="1" w:styleId="xl27">
    <w:name w:val="xl27"/>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Narrow" w:eastAsia="Times New Roman" w:hAnsi="Arial Narrow" w:cs="Times New Roman"/>
      <w:b/>
      <w:bCs/>
      <w:sz w:val="10"/>
      <w:szCs w:val="10"/>
      <w:lang w:val="pt-BR" w:eastAsia="pt-BR"/>
    </w:rPr>
  </w:style>
  <w:style w:type="paragraph" w:customStyle="1" w:styleId="xl28">
    <w:name w:val="xl28"/>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Narrow" w:eastAsia="Times New Roman" w:hAnsi="Arial Narrow" w:cs="Times New Roman"/>
      <w:sz w:val="10"/>
      <w:szCs w:val="10"/>
      <w:lang w:val="pt-BR" w:eastAsia="pt-BR"/>
    </w:rPr>
  </w:style>
  <w:style w:type="paragraph" w:customStyle="1" w:styleId="xl29">
    <w:name w:val="xl29"/>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Narrow" w:eastAsia="Times New Roman" w:hAnsi="Arial Narrow" w:cs="Times New Roman"/>
      <w:sz w:val="10"/>
      <w:szCs w:val="10"/>
      <w:lang w:val="pt-BR" w:eastAsia="pt-BR"/>
    </w:rPr>
  </w:style>
  <w:style w:type="paragraph" w:customStyle="1" w:styleId="xl30">
    <w:name w:val="xl30"/>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Narrow" w:eastAsia="Times New Roman" w:hAnsi="Arial Narrow" w:cs="Times New Roman"/>
      <w:sz w:val="10"/>
      <w:szCs w:val="10"/>
      <w:lang w:val="pt-BR" w:eastAsia="pt-BR"/>
    </w:rPr>
  </w:style>
  <w:style w:type="paragraph" w:customStyle="1" w:styleId="xl31">
    <w:name w:val="xl31"/>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Narrow" w:eastAsia="Times New Roman" w:hAnsi="Arial Narrow" w:cs="Times New Roman"/>
      <w:sz w:val="10"/>
      <w:szCs w:val="10"/>
      <w:lang w:val="pt-BR" w:eastAsia="pt-BR"/>
    </w:rPr>
  </w:style>
  <w:style w:type="paragraph" w:customStyle="1" w:styleId="xl32">
    <w:name w:val="xl32"/>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Narrow" w:eastAsia="Times New Roman" w:hAnsi="Arial Narrow" w:cs="Times New Roman"/>
      <w:sz w:val="10"/>
      <w:szCs w:val="10"/>
      <w:lang w:val="pt-BR" w:eastAsia="pt-BR"/>
    </w:rPr>
  </w:style>
  <w:style w:type="paragraph" w:customStyle="1" w:styleId="xl33">
    <w:name w:val="xl33"/>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Narrow" w:eastAsia="Times New Roman" w:hAnsi="Arial Narrow" w:cs="Times New Roman"/>
      <w:b/>
      <w:bCs/>
      <w:color w:val="FF0000"/>
      <w:sz w:val="10"/>
      <w:szCs w:val="10"/>
      <w:lang w:val="pt-BR" w:eastAsia="pt-BR"/>
    </w:rPr>
  </w:style>
  <w:style w:type="paragraph" w:customStyle="1" w:styleId="xl34">
    <w:name w:val="xl34"/>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Narrow" w:eastAsia="Times New Roman" w:hAnsi="Arial Narrow" w:cs="Times New Roman"/>
      <w:b/>
      <w:bCs/>
      <w:sz w:val="10"/>
      <w:szCs w:val="10"/>
      <w:lang w:val="pt-BR" w:eastAsia="pt-BR"/>
    </w:rPr>
  </w:style>
  <w:style w:type="paragraph" w:customStyle="1" w:styleId="xl35">
    <w:name w:val="xl35"/>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Narrow" w:eastAsia="Times New Roman" w:hAnsi="Arial Narrow" w:cs="Times New Roman"/>
      <w:b/>
      <w:bCs/>
      <w:sz w:val="10"/>
      <w:szCs w:val="10"/>
      <w:lang w:val="pt-BR" w:eastAsia="pt-BR"/>
    </w:rPr>
  </w:style>
  <w:style w:type="paragraph" w:customStyle="1" w:styleId="western">
    <w:name w:val="western"/>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WW-Texto">
    <w:name w:val="WW-Texto"/>
    <w:basedOn w:val="Normal"/>
    <w:rsid w:val="00A02EEE"/>
    <w:pPr>
      <w:tabs>
        <w:tab w:val="left" w:pos="1418"/>
      </w:tabs>
      <w:suppressAutoHyphens/>
      <w:autoSpaceDE/>
      <w:autoSpaceDN/>
      <w:spacing w:line="360" w:lineRule="auto"/>
      <w:ind w:firstLine="1418"/>
      <w:jc w:val="both"/>
    </w:pPr>
    <w:rPr>
      <w:rFonts w:ascii="Times New Roman" w:eastAsia="Tahoma" w:hAnsi="Times New Roman" w:cs="Times New Roman"/>
      <w:sz w:val="24"/>
      <w:szCs w:val="20"/>
      <w:lang w:val="pt-BR" w:eastAsia="ar-SA"/>
    </w:rPr>
  </w:style>
  <w:style w:type="paragraph" w:customStyle="1" w:styleId="ecxmsobodytextindent">
    <w:name w:val="ecxmsobodytextindent"/>
    <w:basedOn w:val="Normal"/>
    <w:rsid w:val="00A02EEE"/>
    <w:pPr>
      <w:widowControl/>
      <w:autoSpaceDE/>
      <w:autoSpaceDN/>
      <w:spacing w:after="324"/>
    </w:pPr>
    <w:rPr>
      <w:rFonts w:ascii="Times New Roman" w:eastAsia="Times New Roman" w:hAnsi="Times New Roman" w:cs="Times New Roman"/>
      <w:sz w:val="24"/>
      <w:szCs w:val="24"/>
      <w:lang w:val="pt-BR" w:eastAsia="pt-BR"/>
    </w:rPr>
  </w:style>
  <w:style w:type="paragraph" w:styleId="Commarcadores">
    <w:name w:val="List Bullet"/>
    <w:basedOn w:val="Normal"/>
    <w:autoRedefine/>
    <w:rsid w:val="00A02EEE"/>
    <w:pPr>
      <w:widowControl/>
      <w:numPr>
        <w:numId w:val="10"/>
      </w:numPr>
      <w:autoSpaceDE/>
      <w:autoSpaceDN/>
    </w:pPr>
    <w:rPr>
      <w:rFonts w:ascii="Times New Roman" w:eastAsia="Times New Roman" w:hAnsi="Times New Roman" w:cs="Times New Roman"/>
      <w:sz w:val="20"/>
      <w:szCs w:val="20"/>
      <w:lang w:val="pt-BR" w:eastAsia="pt-BR"/>
    </w:rPr>
  </w:style>
  <w:style w:type="paragraph" w:customStyle="1" w:styleId="p3">
    <w:name w:val="p3"/>
    <w:basedOn w:val="Normal"/>
    <w:rsid w:val="00A02EEE"/>
    <w:pPr>
      <w:tabs>
        <w:tab w:val="left" w:pos="1160"/>
      </w:tabs>
      <w:autoSpaceDE/>
      <w:autoSpaceDN/>
      <w:spacing w:line="280" w:lineRule="atLeast"/>
      <w:ind w:left="1440" w:firstLine="1152"/>
      <w:jc w:val="both"/>
    </w:pPr>
    <w:rPr>
      <w:rFonts w:ascii="Times New Roman" w:eastAsia="Times New Roman" w:hAnsi="Times New Roman" w:cs="Times New Roman"/>
      <w:snapToGrid w:val="0"/>
      <w:sz w:val="24"/>
      <w:szCs w:val="20"/>
      <w:lang w:val="pt-BR" w:eastAsia="pt-BR"/>
    </w:rPr>
  </w:style>
  <w:style w:type="paragraph" w:customStyle="1" w:styleId="BodyText21">
    <w:name w:val="Body Text 21"/>
    <w:basedOn w:val="Normal"/>
    <w:rsid w:val="00A02EEE"/>
    <w:pPr>
      <w:widowControl/>
      <w:autoSpaceDE/>
      <w:autoSpaceDN/>
      <w:snapToGrid w:val="0"/>
      <w:jc w:val="both"/>
    </w:pPr>
    <w:rPr>
      <w:rFonts w:ascii="Times New Roman" w:eastAsia="Times New Roman" w:hAnsi="Times New Roman" w:cs="Times New Roman"/>
      <w:sz w:val="24"/>
      <w:szCs w:val="24"/>
      <w:lang w:val="pt-BR" w:eastAsia="pt-BR"/>
    </w:rPr>
  </w:style>
  <w:style w:type="paragraph" w:customStyle="1" w:styleId="CM80">
    <w:name w:val="CM80"/>
    <w:basedOn w:val="Normal"/>
    <w:next w:val="Normal"/>
    <w:rsid w:val="00A02EEE"/>
    <w:pPr>
      <w:suppressAutoHyphens/>
      <w:autoSpaceDN/>
      <w:spacing w:after="230"/>
    </w:pPr>
    <w:rPr>
      <w:rFonts w:ascii="Arial" w:eastAsia="Times New Roman" w:hAnsi="Arial" w:cs="Arial"/>
      <w:kern w:val="2"/>
      <w:sz w:val="24"/>
      <w:szCs w:val="24"/>
      <w:lang w:val="pt-BR" w:eastAsia="zh-CN"/>
    </w:rPr>
  </w:style>
  <w:style w:type="paragraph" w:customStyle="1" w:styleId="TextosemFormatao1">
    <w:name w:val="Texto sem Formatação1"/>
    <w:basedOn w:val="Normal"/>
    <w:rsid w:val="00A02EEE"/>
    <w:pPr>
      <w:widowControl/>
      <w:suppressAutoHyphens/>
      <w:autoSpaceDE/>
      <w:autoSpaceDN/>
    </w:pPr>
    <w:rPr>
      <w:rFonts w:ascii="Courier New" w:eastAsia="Times New Roman" w:hAnsi="Courier New" w:cs="Times New Roman"/>
      <w:sz w:val="20"/>
      <w:szCs w:val="20"/>
      <w:lang w:val="pt-BR" w:eastAsia="ar-SA"/>
    </w:rPr>
  </w:style>
  <w:style w:type="paragraph" w:customStyle="1" w:styleId="WW-Padro1">
    <w:name w:val="WW-Padrão1"/>
    <w:basedOn w:val="Normal"/>
    <w:rsid w:val="00A02EEE"/>
    <w:pPr>
      <w:widowControl/>
      <w:suppressAutoHyphens/>
      <w:overflowPunct w:val="0"/>
      <w:autoSpaceDN/>
      <w:textAlignment w:val="baseline"/>
    </w:pPr>
    <w:rPr>
      <w:rFonts w:ascii="Times New Roman" w:eastAsia="Times New Roman" w:hAnsi="Times New Roman" w:cs="Times New Roman"/>
      <w:sz w:val="20"/>
      <w:szCs w:val="20"/>
      <w:lang w:val="en-US" w:eastAsia="ar-SA"/>
    </w:rPr>
  </w:style>
  <w:style w:type="paragraph" w:customStyle="1" w:styleId="msolistparagraph0">
    <w:name w:val="msolistparagraph"/>
    <w:basedOn w:val="Normal"/>
    <w:rsid w:val="00A02EEE"/>
    <w:pPr>
      <w:widowControl/>
      <w:autoSpaceDE/>
      <w:autoSpaceDN/>
      <w:ind w:left="708"/>
    </w:pPr>
    <w:rPr>
      <w:rFonts w:ascii="Arial" w:eastAsia="MS Mincho" w:hAnsi="Arial" w:cs="Arial"/>
      <w:sz w:val="24"/>
      <w:szCs w:val="24"/>
      <w:lang w:val="pt-BR" w:eastAsia="pt-BR"/>
    </w:rPr>
  </w:style>
  <w:style w:type="character" w:customStyle="1" w:styleId="PargrafodaListaChar">
    <w:name w:val="Parágrafo da Lista Char"/>
    <w:aliases w:val="List I Paragraph Char,Segundo Char,Texto Char,Título 10 Char"/>
    <w:link w:val="PargrafodaLista"/>
    <w:uiPriority w:val="34"/>
    <w:qFormat/>
    <w:locked/>
    <w:rsid w:val="00A02EEE"/>
    <w:rPr>
      <w:rFonts w:ascii="Cambria" w:eastAsia="Cambria" w:hAnsi="Cambria" w:cs="Cambria"/>
      <w:lang w:val="pt-PT"/>
    </w:rPr>
  </w:style>
  <w:style w:type="numbering" w:customStyle="1" w:styleId="Estilo3">
    <w:name w:val="Estilo3"/>
    <w:rsid w:val="00A02EEE"/>
    <w:pPr>
      <w:numPr>
        <w:numId w:val="11"/>
      </w:numPr>
    </w:pPr>
  </w:style>
  <w:style w:type="paragraph" w:customStyle="1" w:styleId="Alnea">
    <w:name w:val="Alínea"/>
    <w:basedOn w:val="Normal"/>
    <w:uiPriority w:val="99"/>
    <w:rsid w:val="00A02EEE"/>
    <w:pPr>
      <w:widowControl/>
      <w:adjustRightInd w:val="0"/>
      <w:spacing w:before="51" w:after="51"/>
      <w:ind w:left="1134"/>
      <w:jc w:val="both"/>
    </w:pPr>
    <w:rPr>
      <w:rFonts w:ascii="Arial" w:eastAsia="Times New Roman" w:hAnsi="Arial" w:cs="Arial"/>
      <w:sz w:val="20"/>
      <w:szCs w:val="20"/>
      <w:lang w:val="pt-BR" w:eastAsia="pt-BR"/>
    </w:rPr>
  </w:style>
  <w:style w:type="character" w:styleId="Refdenotaderodap">
    <w:name w:val="footnote reference"/>
    <w:uiPriority w:val="99"/>
    <w:semiHidden/>
    <w:unhideWhenUsed/>
    <w:rsid w:val="00A02EEE"/>
    <w:rPr>
      <w:vertAlign w:val="superscript"/>
    </w:rPr>
  </w:style>
  <w:style w:type="paragraph" w:customStyle="1" w:styleId="itemnivel2">
    <w:name w:val="item_nivel2"/>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3">
    <w:name w:val="item_nivel3"/>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MenoPendente">
    <w:name w:val="Unresolved Mention"/>
    <w:uiPriority w:val="99"/>
    <w:semiHidden/>
    <w:unhideWhenUsed/>
    <w:rsid w:val="00A02EEE"/>
    <w:rPr>
      <w:color w:val="605E5C"/>
      <w:shd w:val="clear" w:color="auto" w:fill="E1DFDD"/>
    </w:rPr>
  </w:style>
  <w:style w:type="paragraph" w:customStyle="1" w:styleId="itemnivel1">
    <w:name w:val="item_nivel1"/>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abelatextocentralizado">
    <w:name w:val="tabela_texto_centralizado"/>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paragraph">
    <w:name w:val="paragraph"/>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A02EEE"/>
  </w:style>
  <w:style w:type="character" w:customStyle="1" w:styleId="eop">
    <w:name w:val="eop"/>
    <w:basedOn w:val="Fontepargpadro"/>
    <w:rsid w:val="00A02EEE"/>
  </w:style>
  <w:style w:type="character" w:customStyle="1" w:styleId="fontstyle01">
    <w:name w:val="fontstyle01"/>
    <w:basedOn w:val="Fontepargpadro"/>
    <w:rsid w:val="00357768"/>
    <w:rPr>
      <w:rFonts w:ascii="BookmanOldStyle-Italic" w:hAnsi="BookmanOldStyle-Italic" w:hint="default"/>
      <w:b w:val="0"/>
      <w:bCs w:val="0"/>
      <w:i/>
      <w:iCs/>
      <w:color w:val="FF0000"/>
      <w:sz w:val="22"/>
      <w:szCs w:val="22"/>
    </w:rPr>
  </w:style>
  <w:style w:type="character" w:customStyle="1" w:styleId="fontstyle21">
    <w:name w:val="fontstyle21"/>
    <w:basedOn w:val="Fontepargpadro"/>
    <w:rsid w:val="008B68F0"/>
    <w:rPr>
      <w:rFonts w:ascii="BookmanOldStyle" w:hAnsi="BookmanOldStyle" w:hint="default"/>
      <w:b w:val="0"/>
      <w:bCs w:val="0"/>
      <w:i w:val="0"/>
      <w:iCs w:val="0"/>
      <w:color w:val="000000"/>
      <w:sz w:val="24"/>
      <w:szCs w:val="24"/>
    </w:rPr>
  </w:style>
  <w:style w:type="character" w:customStyle="1" w:styleId="fontstyle31">
    <w:name w:val="fontstyle31"/>
    <w:basedOn w:val="Fontepargpadro"/>
    <w:rsid w:val="008B68F0"/>
    <w:rPr>
      <w:rFonts w:ascii="BookmanOldStyle-Italic" w:hAnsi="BookmanOldStyle-Italic" w:hint="default"/>
      <w:b w:val="0"/>
      <w:bCs w:val="0"/>
      <w:i/>
      <w:iCs/>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635922">
      <w:bodyDiv w:val="1"/>
      <w:marLeft w:val="0"/>
      <w:marRight w:val="0"/>
      <w:marTop w:val="0"/>
      <w:marBottom w:val="0"/>
      <w:divBdr>
        <w:top w:val="none" w:sz="0" w:space="0" w:color="auto"/>
        <w:left w:val="none" w:sz="0" w:space="0" w:color="auto"/>
        <w:bottom w:val="none" w:sz="0" w:space="0" w:color="auto"/>
        <w:right w:val="none" w:sz="0" w:space="0" w:color="auto"/>
      </w:divBdr>
    </w:div>
    <w:div w:id="1741899437">
      <w:bodyDiv w:val="1"/>
      <w:marLeft w:val="0"/>
      <w:marRight w:val="0"/>
      <w:marTop w:val="0"/>
      <w:marBottom w:val="0"/>
      <w:divBdr>
        <w:top w:val="none" w:sz="0" w:space="0" w:color="auto"/>
        <w:left w:val="none" w:sz="0" w:space="0" w:color="auto"/>
        <w:bottom w:val="none" w:sz="0" w:space="0" w:color="auto"/>
        <w:right w:val="none" w:sz="0" w:space="0" w:color="auto"/>
      </w:divBdr>
    </w:div>
    <w:div w:id="20173422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758B7-5DF7-43AA-862C-2435A0632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3147</Words>
  <Characters>17000</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gilson Ramão Vareiro Gonçalves</cp:lastModifiedBy>
  <cp:revision>43</cp:revision>
  <cp:lastPrinted>2023-07-31T20:28:00Z</cp:lastPrinted>
  <dcterms:created xsi:type="dcterms:W3CDTF">2024-03-04T03:45:00Z</dcterms:created>
  <dcterms:modified xsi:type="dcterms:W3CDTF">2026-07-22T12:45:00Z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2023-02-16T00:00:00Z</vt:filetime>
  </property>
  <property fmtid="{D5CDD505-2E9C-101B-9397-08002B2CF9AE}" pid="3" name="Creator">
    <vt:lpwstr>Microsoft® Word 2019</vt:lpwstr>
  </property>
  <property fmtid="{D5CDD505-2E9C-101B-9397-08002B2CF9AE}" pid="4" name="LastSaved">
    <vt:filetime>2023-07-31T00:00:00Z</vt:filetime>
  </property>
</Properties>
</file>